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727A2" w:rsidRDefault="00F5110B" w:rsidP="0059510A">
            <w:pPr>
              <w:pStyle w:val="Ttulo2"/>
              <w:rPr>
                <w:sz w:val="24"/>
              </w:rPr>
            </w:pPr>
            <w:r w:rsidRPr="00B727A2">
              <w:rPr>
                <w:sz w:val="24"/>
              </w:rPr>
              <w:t>T</w:t>
            </w:r>
            <w:r w:rsidR="008A1ECF" w:rsidRPr="00B727A2">
              <w:rPr>
                <w:sz w:val="24"/>
              </w:rPr>
              <w:t>RIBUNAL DE JUSTIÇA DO ESTADO DE MATO GROSSO</w:t>
            </w:r>
          </w:p>
          <w:p w:rsidR="008A1ECF" w:rsidRPr="00B727A2" w:rsidRDefault="008A1ECF" w:rsidP="0059510A">
            <w:pPr>
              <w:pStyle w:val="Ttulo2"/>
              <w:rPr>
                <w:sz w:val="24"/>
              </w:rPr>
            </w:pPr>
            <w:r w:rsidRPr="00B727A2">
              <w:rPr>
                <w:sz w:val="24"/>
              </w:rPr>
              <w:t>DEPARTAMENTO ADMINISTRATIVO</w:t>
            </w:r>
          </w:p>
          <w:p w:rsidR="008A1ECF" w:rsidRPr="00B727A2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B727A2" w:rsidRDefault="008A1ECF" w:rsidP="00795298">
            <w:pPr>
              <w:pStyle w:val="Corpodetexto2"/>
              <w:jc w:val="center"/>
              <w:rPr>
                <w:sz w:val="24"/>
                <w:szCs w:val="24"/>
                <w:u w:val="single"/>
              </w:rPr>
            </w:pPr>
            <w:r w:rsidRPr="00B727A2">
              <w:rPr>
                <w:sz w:val="24"/>
                <w:szCs w:val="24"/>
                <w:u w:val="single"/>
              </w:rPr>
              <w:t>DECISÃO DO PRESIDENTE</w:t>
            </w:r>
            <w:r w:rsidR="000F60D7" w:rsidRPr="00B727A2">
              <w:rPr>
                <w:sz w:val="24"/>
                <w:szCs w:val="24"/>
                <w:u w:val="single"/>
              </w:rPr>
              <w:br/>
            </w:r>
            <w:r w:rsidR="000A76A6" w:rsidRPr="00B727A2">
              <w:rPr>
                <w:sz w:val="24"/>
                <w:szCs w:val="24"/>
                <w:u w:val="single"/>
              </w:rPr>
              <w:t xml:space="preserve">CONTRATO n. </w:t>
            </w:r>
            <w:r w:rsidR="00B727A2" w:rsidRPr="00B727A2">
              <w:rPr>
                <w:sz w:val="24"/>
                <w:szCs w:val="24"/>
                <w:u w:val="single"/>
              </w:rPr>
              <w:t>131/2021</w:t>
            </w:r>
            <w:r w:rsidR="0067190A" w:rsidRPr="00B727A2">
              <w:rPr>
                <w:sz w:val="24"/>
                <w:szCs w:val="24"/>
                <w:u w:val="single"/>
              </w:rPr>
              <w:t xml:space="preserve"> - CIA </w:t>
            </w:r>
            <w:r w:rsidR="00B727A2" w:rsidRPr="00B727A2">
              <w:rPr>
                <w:sz w:val="24"/>
                <w:szCs w:val="24"/>
                <w:u w:val="single"/>
              </w:rPr>
              <w:t>0060786-95.2021.8.11.0000</w:t>
            </w:r>
          </w:p>
          <w:p w:rsidR="000B3B7D" w:rsidRPr="00B727A2" w:rsidRDefault="00F9042F" w:rsidP="00ED69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727A2">
              <w:rPr>
                <w:b/>
                <w:sz w:val="24"/>
                <w:szCs w:val="24"/>
              </w:rPr>
              <w:t>Partes</w:t>
            </w:r>
            <w:r w:rsidRPr="00B727A2">
              <w:rPr>
                <w:sz w:val="24"/>
                <w:szCs w:val="24"/>
              </w:rPr>
              <w:t>:</w:t>
            </w:r>
            <w:r w:rsidRPr="00B727A2">
              <w:rPr>
                <w:b/>
                <w:sz w:val="24"/>
                <w:szCs w:val="24"/>
              </w:rPr>
              <w:t xml:space="preserve"> </w:t>
            </w:r>
            <w:r w:rsidR="001C3498" w:rsidRPr="00B727A2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B727A2">
              <w:rPr>
                <w:sz w:val="24"/>
                <w:szCs w:val="24"/>
              </w:rPr>
              <w:t>e a Pessoa Jurídica</w:t>
            </w:r>
            <w:r w:rsidR="00B727A2" w:rsidRPr="00B727A2">
              <w:rPr>
                <w:sz w:val="24"/>
                <w:szCs w:val="24"/>
              </w:rPr>
              <w:t xml:space="preserve"> </w:t>
            </w:r>
            <w:r w:rsidR="00B727A2" w:rsidRPr="00B727A2">
              <w:rPr>
                <w:sz w:val="24"/>
                <w:szCs w:val="24"/>
              </w:rPr>
              <w:t>GREEN4T SOLUÇÕES TI LTDA</w:t>
            </w:r>
            <w:r w:rsidR="00ED694C" w:rsidRPr="00B727A2">
              <w:rPr>
                <w:sz w:val="24"/>
                <w:szCs w:val="24"/>
              </w:rPr>
              <w:t>.</w:t>
            </w:r>
          </w:p>
          <w:p w:rsidR="00F9042F" w:rsidRPr="00B727A2" w:rsidRDefault="00F9042F" w:rsidP="0067190A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727A2">
              <w:rPr>
                <w:b/>
                <w:sz w:val="24"/>
                <w:szCs w:val="24"/>
              </w:rPr>
              <w:t>CONCLUSÃO DA DECISÃO</w:t>
            </w:r>
            <w:r w:rsidR="00633F27" w:rsidRPr="00B727A2">
              <w:rPr>
                <w:i/>
                <w:sz w:val="24"/>
                <w:szCs w:val="24"/>
              </w:rPr>
              <w:t>: “(...)</w:t>
            </w:r>
            <w:r w:rsidR="00B727A2" w:rsidRPr="00B727A2">
              <w:rPr>
                <w:i/>
                <w:sz w:val="24"/>
                <w:szCs w:val="24"/>
              </w:rPr>
              <w:t xml:space="preserve"> </w:t>
            </w:r>
            <w:r w:rsidR="00B727A2" w:rsidRPr="00B727A2">
              <w:rPr>
                <w:i/>
                <w:sz w:val="24"/>
                <w:szCs w:val="24"/>
              </w:rPr>
              <w:t>Firme em tais razões, analisando o contexto fático-probatório à</w:t>
            </w:r>
            <w:r w:rsidR="00B727A2" w:rsidRPr="00B727A2">
              <w:rPr>
                <w:i/>
                <w:sz w:val="24"/>
                <w:szCs w:val="24"/>
              </w:rPr>
              <w:t xml:space="preserve"> </w:t>
            </w:r>
            <w:r w:rsidR="00B727A2" w:rsidRPr="00B727A2">
              <w:rPr>
                <w:i/>
                <w:sz w:val="24"/>
                <w:szCs w:val="24"/>
              </w:rPr>
              <w:t xml:space="preserve">luz do princípio da vinculação ao instrumento convocatório, decido pela aplicação da penalidade de multa de R$553.000,00 (quinhentos e cinquenta e três mil reais), nos termos da Cláusula Décima, </w:t>
            </w:r>
            <w:proofErr w:type="spellStart"/>
            <w:r w:rsidR="00B727A2" w:rsidRPr="00B727A2">
              <w:rPr>
                <w:i/>
                <w:sz w:val="24"/>
                <w:szCs w:val="24"/>
              </w:rPr>
              <w:t>subcláusulas</w:t>
            </w:r>
            <w:proofErr w:type="spellEnd"/>
            <w:r w:rsidR="00B727A2" w:rsidRPr="00B727A2">
              <w:rPr>
                <w:i/>
                <w:sz w:val="24"/>
                <w:szCs w:val="24"/>
              </w:rPr>
              <w:t xml:space="preserve"> 10.1.5.2.2, 10.1.11 e 10.1.12 do Contrato n. 131/2021, ficando a empresa desde o presente momento cientificada que novos descumprimentos contratuais ensejarão a aplicação de penalidades ainda mais gravosas, e a rescisão do contrato</w:t>
            </w:r>
            <w:r w:rsidR="00B727A2" w:rsidRPr="00B727A2">
              <w:rPr>
                <w:sz w:val="24"/>
                <w:szCs w:val="24"/>
              </w:rPr>
              <w:t>.</w:t>
            </w:r>
            <w:r w:rsidR="00B727A2" w:rsidRPr="00B727A2">
              <w:rPr>
                <w:i/>
                <w:sz w:val="24"/>
                <w:szCs w:val="24"/>
              </w:rPr>
              <w:t>” (...).</w:t>
            </w:r>
            <w:bookmarkStart w:id="0" w:name="_GoBack"/>
            <w:bookmarkEnd w:id="0"/>
          </w:p>
          <w:p w:rsidR="0067190A" w:rsidRPr="00B727A2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727A2">
              <w:rPr>
                <w:sz w:val="24"/>
                <w:szCs w:val="24"/>
              </w:rPr>
              <w:t xml:space="preserve">                                   </w:t>
            </w:r>
            <w:r w:rsidR="002757D3" w:rsidRPr="00B727A2">
              <w:rPr>
                <w:sz w:val="24"/>
                <w:szCs w:val="24"/>
              </w:rPr>
              <w:t xml:space="preserve">Cuiabá/MT, </w:t>
            </w:r>
            <w:r w:rsidR="00B727A2" w:rsidRPr="00B727A2">
              <w:rPr>
                <w:sz w:val="24"/>
                <w:szCs w:val="24"/>
              </w:rPr>
              <w:t>28</w:t>
            </w:r>
            <w:r w:rsidR="00795298" w:rsidRPr="00B727A2">
              <w:rPr>
                <w:sz w:val="24"/>
                <w:szCs w:val="24"/>
              </w:rPr>
              <w:t xml:space="preserve"> </w:t>
            </w:r>
            <w:r w:rsidR="002757D3" w:rsidRPr="00B727A2">
              <w:rPr>
                <w:sz w:val="24"/>
                <w:szCs w:val="24"/>
              </w:rPr>
              <w:t xml:space="preserve">de </w:t>
            </w:r>
            <w:r w:rsidR="001849BA" w:rsidRPr="00B727A2">
              <w:rPr>
                <w:sz w:val="24"/>
                <w:szCs w:val="24"/>
              </w:rPr>
              <w:t>março</w:t>
            </w:r>
            <w:r w:rsidR="002757D3" w:rsidRPr="00B727A2">
              <w:rPr>
                <w:sz w:val="24"/>
                <w:szCs w:val="24"/>
              </w:rPr>
              <w:t xml:space="preserve"> de </w:t>
            </w:r>
            <w:r w:rsidR="00ED694C" w:rsidRPr="00B727A2">
              <w:rPr>
                <w:sz w:val="24"/>
                <w:szCs w:val="24"/>
              </w:rPr>
              <w:t>2023</w:t>
            </w:r>
            <w:r w:rsidR="002757D3" w:rsidRPr="00B727A2">
              <w:rPr>
                <w:sz w:val="24"/>
                <w:szCs w:val="24"/>
              </w:rPr>
              <w:t>.</w:t>
            </w:r>
          </w:p>
          <w:p w:rsidR="00FB1702" w:rsidRPr="00B727A2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27A2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727A2">
              <w:rPr>
                <w:color w:val="000000"/>
                <w:sz w:val="24"/>
                <w:szCs w:val="24"/>
              </w:rPr>
              <w:t>Diretor</w:t>
            </w:r>
            <w:r w:rsidR="00474DC8" w:rsidRPr="00B727A2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B727A2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795298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B727A2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Pr="00141024" w:rsidRDefault="00B727A2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C05FC"/>
    <w:rsid w:val="000D0154"/>
    <w:rsid w:val="000F508F"/>
    <w:rsid w:val="000F60D7"/>
    <w:rsid w:val="001849BA"/>
    <w:rsid w:val="00196FBF"/>
    <w:rsid w:val="001C3498"/>
    <w:rsid w:val="001E34B9"/>
    <w:rsid w:val="00213392"/>
    <w:rsid w:val="002757D3"/>
    <w:rsid w:val="00284DBF"/>
    <w:rsid w:val="002A012F"/>
    <w:rsid w:val="002D0E05"/>
    <w:rsid w:val="002F778E"/>
    <w:rsid w:val="003455BA"/>
    <w:rsid w:val="003840B7"/>
    <w:rsid w:val="003C6FE6"/>
    <w:rsid w:val="00461DE1"/>
    <w:rsid w:val="00474DC8"/>
    <w:rsid w:val="004D6CD3"/>
    <w:rsid w:val="00542907"/>
    <w:rsid w:val="00544BE7"/>
    <w:rsid w:val="00551103"/>
    <w:rsid w:val="0059510A"/>
    <w:rsid w:val="005E080F"/>
    <w:rsid w:val="00633F27"/>
    <w:rsid w:val="00657DFC"/>
    <w:rsid w:val="0067190A"/>
    <w:rsid w:val="0067359C"/>
    <w:rsid w:val="006C238D"/>
    <w:rsid w:val="006E5CD7"/>
    <w:rsid w:val="007002D9"/>
    <w:rsid w:val="0076305C"/>
    <w:rsid w:val="00795298"/>
    <w:rsid w:val="007E4CB8"/>
    <w:rsid w:val="00875D7A"/>
    <w:rsid w:val="008A1ECF"/>
    <w:rsid w:val="008E79FA"/>
    <w:rsid w:val="008F2555"/>
    <w:rsid w:val="009024DD"/>
    <w:rsid w:val="00A0215F"/>
    <w:rsid w:val="00A37700"/>
    <w:rsid w:val="00AA14F9"/>
    <w:rsid w:val="00B526A5"/>
    <w:rsid w:val="00B6787F"/>
    <w:rsid w:val="00B727A2"/>
    <w:rsid w:val="00BA2ADA"/>
    <w:rsid w:val="00BA63CE"/>
    <w:rsid w:val="00BB2F30"/>
    <w:rsid w:val="00C10A6E"/>
    <w:rsid w:val="00C15BC4"/>
    <w:rsid w:val="00C2031A"/>
    <w:rsid w:val="00C241C6"/>
    <w:rsid w:val="00C9609C"/>
    <w:rsid w:val="00CC71F1"/>
    <w:rsid w:val="00D477FD"/>
    <w:rsid w:val="00D76CAD"/>
    <w:rsid w:val="00DF045C"/>
    <w:rsid w:val="00E12905"/>
    <w:rsid w:val="00E4664F"/>
    <w:rsid w:val="00E73DAC"/>
    <w:rsid w:val="00ED694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3</cp:revision>
  <cp:lastPrinted>2020-01-13T18:37:00Z</cp:lastPrinted>
  <dcterms:created xsi:type="dcterms:W3CDTF">2023-03-28T13:21:00Z</dcterms:created>
  <dcterms:modified xsi:type="dcterms:W3CDTF">2023-03-28T13:24:00Z</dcterms:modified>
</cp:coreProperties>
</file>