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8"/>
      </w:tblGrid>
      <w:tr w:rsidR="006E16E2" w:rsidTr="006E16E2">
        <w:trPr>
          <w:trHeight w:val="6399"/>
        </w:trPr>
        <w:tc>
          <w:tcPr>
            <w:tcW w:w="8678" w:type="dxa"/>
          </w:tcPr>
          <w:p w:rsidR="006E16E2" w:rsidRPr="006E16E2" w:rsidRDefault="006E16E2" w:rsidP="006E16E2">
            <w:pPr>
              <w:pStyle w:val="Ttulo2"/>
              <w:spacing w:line="276" w:lineRule="auto"/>
              <w:rPr>
                <w:rFonts w:ascii="Verdana" w:hAnsi="Verdana"/>
                <w:szCs w:val="20"/>
              </w:rPr>
            </w:pPr>
            <w:r w:rsidRPr="006E16E2">
              <w:rPr>
                <w:rFonts w:ascii="Verdana" w:hAnsi="Verdana"/>
                <w:szCs w:val="20"/>
              </w:rPr>
              <w:t>TRIBUNAL DE JUSTIÇA DO ESTADO DE MATO GROSSO</w:t>
            </w:r>
          </w:p>
          <w:p w:rsidR="006E16E2" w:rsidRDefault="006E16E2" w:rsidP="006E16E2">
            <w:pPr>
              <w:pStyle w:val="Ttulo2"/>
              <w:spacing w:line="276" w:lineRule="auto"/>
              <w:rPr>
                <w:rFonts w:ascii="Verdana" w:hAnsi="Verdana"/>
                <w:szCs w:val="20"/>
              </w:rPr>
            </w:pPr>
            <w:r w:rsidRPr="006E16E2">
              <w:rPr>
                <w:rFonts w:ascii="Verdana" w:hAnsi="Verdana"/>
                <w:szCs w:val="20"/>
              </w:rPr>
              <w:t>DEPARTAMENTO ADMINISTRATIVO</w:t>
            </w:r>
          </w:p>
          <w:p w:rsidR="006E16E2" w:rsidRPr="006E16E2" w:rsidRDefault="006E16E2" w:rsidP="006E16E2">
            <w:pPr>
              <w:rPr>
                <w:lang w:eastAsia="pt-BR"/>
              </w:rPr>
            </w:pPr>
          </w:p>
          <w:p w:rsidR="006E16E2" w:rsidRPr="006E16E2" w:rsidRDefault="006E16E2" w:rsidP="006E16E2">
            <w:pPr>
              <w:pStyle w:val="Ttulo"/>
              <w:ind w:right="4"/>
              <w:rPr>
                <w:rFonts w:ascii="Verdana" w:hAnsi="Verdana" w:cs="Courier New"/>
                <w:sz w:val="20"/>
                <w:szCs w:val="20"/>
                <w:u w:val="single"/>
              </w:rPr>
            </w:pPr>
            <w:r w:rsidRPr="006E16E2">
              <w:rPr>
                <w:rFonts w:ascii="Verdana" w:hAnsi="Verdana" w:cs="Courier New"/>
                <w:sz w:val="20"/>
                <w:szCs w:val="20"/>
                <w:u w:val="single"/>
              </w:rPr>
              <w:t>Decisão</w:t>
            </w:r>
          </w:p>
          <w:p w:rsidR="006E16E2" w:rsidRPr="006E16E2" w:rsidRDefault="006E16E2" w:rsidP="006E16E2">
            <w:pPr>
              <w:pStyle w:val="Ttulo"/>
              <w:ind w:right="4"/>
              <w:rPr>
                <w:rFonts w:ascii="Verdana" w:hAnsi="Verdana" w:cs="Courier New"/>
                <w:sz w:val="20"/>
                <w:szCs w:val="20"/>
                <w:u w:val="single"/>
              </w:rPr>
            </w:pPr>
          </w:p>
          <w:p w:rsidR="006E16E2" w:rsidRDefault="0028318B" w:rsidP="006E16E2">
            <w:pPr>
              <w:pStyle w:val="Ttulo"/>
              <w:ind w:right="4"/>
              <w:rPr>
                <w:rFonts w:ascii="Verdana" w:hAnsi="Verdana" w:cs="Courier New"/>
                <w:sz w:val="20"/>
                <w:szCs w:val="20"/>
                <w:u w:val="single"/>
              </w:rPr>
            </w:pPr>
            <w:r>
              <w:rPr>
                <w:rFonts w:ascii="Verdana" w:hAnsi="Verdana" w:cs="Courier New"/>
                <w:sz w:val="20"/>
                <w:szCs w:val="20"/>
                <w:u w:val="single"/>
              </w:rPr>
              <w:t>Expediente</w:t>
            </w:r>
            <w:r w:rsidR="006E16E2" w:rsidRPr="006E16E2">
              <w:rPr>
                <w:rFonts w:ascii="Verdana" w:hAnsi="Verdana" w:cs="Courier New"/>
                <w:sz w:val="20"/>
                <w:szCs w:val="20"/>
                <w:u w:val="single"/>
              </w:rPr>
              <w:t xml:space="preserve"> C</w:t>
            </w:r>
            <w:r>
              <w:rPr>
                <w:rFonts w:ascii="Verdana" w:hAnsi="Verdana" w:cs="Courier New"/>
                <w:sz w:val="20"/>
                <w:szCs w:val="20"/>
                <w:u w:val="single"/>
              </w:rPr>
              <w:t>ia</w:t>
            </w:r>
            <w:r w:rsidR="006E16E2" w:rsidRPr="006E16E2">
              <w:rPr>
                <w:rFonts w:ascii="Verdana" w:hAnsi="Verdana" w:cs="Courier New"/>
                <w:sz w:val="20"/>
                <w:szCs w:val="20"/>
                <w:u w:val="single"/>
              </w:rPr>
              <w:t xml:space="preserve"> 0</w:t>
            </w:r>
            <w:r w:rsidR="00DE1B3A">
              <w:rPr>
                <w:rFonts w:ascii="Verdana" w:hAnsi="Verdana" w:cs="Courier New"/>
                <w:sz w:val="20"/>
                <w:szCs w:val="20"/>
                <w:u w:val="single"/>
              </w:rPr>
              <w:t>88432-22.2017.811</w:t>
            </w:r>
            <w:r w:rsidR="006E16E2" w:rsidRPr="006E16E2">
              <w:rPr>
                <w:rFonts w:ascii="Verdana" w:hAnsi="Verdana" w:cs="Courier New"/>
                <w:sz w:val="20"/>
                <w:szCs w:val="20"/>
                <w:u w:val="single"/>
              </w:rPr>
              <w:t>.0000</w:t>
            </w:r>
          </w:p>
          <w:p w:rsidR="00DE1B3A" w:rsidRPr="006E16E2" w:rsidRDefault="00DE1B3A" w:rsidP="006E16E2">
            <w:pPr>
              <w:pStyle w:val="Ttulo"/>
              <w:ind w:right="4"/>
              <w:rPr>
                <w:rFonts w:ascii="Verdana" w:hAnsi="Verdana" w:cs="Courier New"/>
                <w:sz w:val="20"/>
                <w:szCs w:val="20"/>
                <w:u w:val="single"/>
              </w:rPr>
            </w:pPr>
          </w:p>
          <w:p w:rsidR="006E16E2" w:rsidRDefault="00DE1B3A" w:rsidP="00DE1B3A">
            <w:pPr>
              <w:spacing w:after="0" w:line="240" w:lineRule="auto"/>
              <w:ind w:right="6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eastAsia="Times New Roman" w:hAnsi="Verdana" w:cs="Courier New"/>
                <w:bCs/>
                <w:sz w:val="20"/>
                <w:szCs w:val="20"/>
                <w:u w:val="single"/>
                <w:lang w:eastAsia="pt-BR"/>
              </w:rPr>
              <w:t>CONTRATANTE</w:t>
            </w:r>
            <w:r w:rsidR="006E16E2" w:rsidRPr="006E16E2">
              <w:rPr>
                <w:rFonts w:ascii="Verdana" w:hAnsi="Verdana" w:cs="Courier New"/>
                <w:sz w:val="20"/>
                <w:szCs w:val="20"/>
              </w:rPr>
              <w:t>:</w:t>
            </w:r>
            <w:r w:rsidR="006E16E2" w:rsidRPr="006E16E2">
              <w:rPr>
                <w:rFonts w:ascii="Verdana" w:hAnsi="Verdana" w:cs="Courier New"/>
                <w:b/>
                <w:sz w:val="20"/>
                <w:szCs w:val="20"/>
              </w:rPr>
              <w:t xml:space="preserve"> </w:t>
            </w:r>
            <w:r w:rsidR="006E16E2" w:rsidRPr="006E16E2">
              <w:rPr>
                <w:rFonts w:ascii="Verdana" w:hAnsi="Verdana" w:cs="Courier New"/>
                <w:sz w:val="20"/>
                <w:szCs w:val="20"/>
              </w:rPr>
              <w:t>TRIBUNAL DE JUSTIÇA DO ESTADO DE MATO GROSSO</w:t>
            </w:r>
            <w:r>
              <w:rPr>
                <w:rFonts w:ascii="Verdana" w:hAnsi="Verdana" w:cs="Courier New"/>
                <w:sz w:val="20"/>
                <w:szCs w:val="20"/>
              </w:rPr>
              <w:t>/FUNAJURIS.</w:t>
            </w:r>
          </w:p>
          <w:p w:rsidR="00DE1B3A" w:rsidRDefault="00DE1B3A" w:rsidP="00DE1B3A">
            <w:pPr>
              <w:spacing w:after="0" w:line="240" w:lineRule="auto"/>
              <w:ind w:right="6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C.N.P.J. Nº 01.872.837/0001-93</w:t>
            </w:r>
          </w:p>
          <w:p w:rsidR="00DE1B3A" w:rsidRDefault="00DE1B3A" w:rsidP="00DE1B3A">
            <w:pPr>
              <w:spacing w:after="0" w:line="240" w:lineRule="auto"/>
              <w:ind w:right="6"/>
              <w:jc w:val="both"/>
              <w:rPr>
                <w:rFonts w:ascii="Verdana" w:hAnsi="Verdana" w:cs="Courier New"/>
                <w:sz w:val="20"/>
                <w:szCs w:val="20"/>
              </w:rPr>
            </w:pPr>
            <w:r>
              <w:rPr>
                <w:rFonts w:ascii="Verdana" w:hAnsi="Verdana" w:cs="Courier New"/>
                <w:sz w:val="20"/>
                <w:szCs w:val="20"/>
              </w:rPr>
              <w:t>CONTRATADA: LIMPARHTEC IND.COM. E SERVIÇOS LTDA.</w:t>
            </w:r>
          </w:p>
          <w:p w:rsidR="00DE1B3A" w:rsidRPr="006E16E2" w:rsidRDefault="00DE1B3A" w:rsidP="00DE1B3A">
            <w:pPr>
              <w:spacing w:after="0" w:line="240" w:lineRule="auto"/>
              <w:ind w:right="6"/>
              <w:jc w:val="both"/>
              <w:rPr>
                <w:rFonts w:ascii="Verdana" w:hAnsi="Verdana" w:cs="Courier New"/>
                <w:sz w:val="20"/>
                <w:szCs w:val="20"/>
              </w:rPr>
            </w:pPr>
          </w:p>
          <w:p w:rsidR="006E16E2" w:rsidRPr="006E16E2" w:rsidRDefault="006E16E2" w:rsidP="00E57DD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E16E2">
              <w:rPr>
                <w:rFonts w:ascii="Verdana" w:hAnsi="Verdana" w:cs="Courier New"/>
                <w:b/>
                <w:sz w:val="20"/>
                <w:szCs w:val="20"/>
              </w:rPr>
              <w:t>Conclusão da decisão</w:t>
            </w:r>
            <w:bookmarkStart w:id="0" w:name="OLE_LINK3"/>
            <w:r w:rsidR="00601C2E">
              <w:rPr>
                <w:rFonts w:ascii="Verdana" w:hAnsi="Verdana" w:cs="Courier New"/>
                <w:sz w:val="20"/>
                <w:szCs w:val="20"/>
              </w:rPr>
              <w:t xml:space="preserve">: </w:t>
            </w:r>
            <w:proofErr w:type="gramStart"/>
            <w:r w:rsidRPr="006E16E2">
              <w:rPr>
                <w:rFonts w:ascii="Verdana" w:hAnsi="Verdana" w:cs="Courier New"/>
                <w:sz w:val="20"/>
                <w:szCs w:val="20"/>
              </w:rPr>
              <w:t>“</w:t>
            </w:r>
            <w:bookmarkEnd w:id="0"/>
            <w:r w:rsidR="00601C2E">
              <w:rPr>
                <w:rFonts w:ascii="Verdana" w:hAnsi="Verdana" w:cs="Courier New"/>
                <w:sz w:val="20"/>
                <w:szCs w:val="20"/>
              </w:rPr>
              <w:t>...</w:t>
            </w:r>
            <w:proofErr w:type="gramEnd"/>
            <w:r w:rsidR="000B6A0E">
              <w:rPr>
                <w:rFonts w:ascii="Verdana" w:hAnsi="Verdana" w:cs="Courier New"/>
                <w:sz w:val="20"/>
                <w:szCs w:val="20"/>
              </w:rPr>
              <w:t xml:space="preserve">O Departamento Administrativo certificou que a empresa não foi localizada, pelo que procederam à notificação por meio de publicação na Imprensa Oficial do Estado de Mato Grosso – IOMAT, a qual transcorreu </w:t>
            </w:r>
            <w:r w:rsidR="000B6A0E">
              <w:rPr>
                <w:rFonts w:ascii="Verdana" w:hAnsi="Verdana" w:cs="Courier New"/>
                <w:i/>
                <w:sz w:val="20"/>
                <w:szCs w:val="20"/>
              </w:rPr>
              <w:t>in albis.</w:t>
            </w:r>
            <w:r w:rsidR="00436CBA">
              <w:rPr>
                <w:rFonts w:ascii="Verdana" w:hAnsi="Verdana" w:cs="Courier New"/>
                <w:i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0B6A0E">
              <w:rPr>
                <w:rFonts w:ascii="Verdana" w:hAnsi="Verdana" w:cs="Courier New"/>
                <w:sz w:val="20"/>
                <w:szCs w:val="20"/>
              </w:rPr>
              <w:t>Por sua vez, o Departamento Financeiro certificou a ausência de pagamento da importância de R$ 35.683,95(trinta e cinco mil e seiscentos e oitenta e três reais e noventa e cinco centavos), até o dia 23/11/2017.Dessa feita, determino a remessa de informações à Procuradoria-Geral do Estado de Mato Grosso para a respectiva inscrição do débito na dívida ativa e promoção do executivo fiscal correspondente. Proceda-se à inscrição da contratada no Banco de Qualidade deste Tribunal. Após, ao arquivo, com baixa e anotações de estilo. À Coordenadoria Administrativa para providências necessárias.</w:t>
            </w:r>
            <w:r w:rsidRPr="006E16E2">
              <w:rPr>
                <w:rFonts w:ascii="Verdana" w:hAnsi="Verdana"/>
                <w:sz w:val="20"/>
                <w:szCs w:val="20"/>
              </w:rPr>
              <w:t xml:space="preserve"> Cumpra-se. Cuiabá, </w:t>
            </w:r>
            <w:r w:rsidR="000B6A0E">
              <w:rPr>
                <w:rFonts w:ascii="Verdana" w:hAnsi="Verdana"/>
                <w:sz w:val="20"/>
                <w:szCs w:val="20"/>
              </w:rPr>
              <w:t>28</w:t>
            </w:r>
            <w:r w:rsidRPr="006E16E2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0B6A0E">
              <w:rPr>
                <w:rFonts w:ascii="Verdana" w:hAnsi="Verdana"/>
                <w:sz w:val="20"/>
                <w:szCs w:val="20"/>
              </w:rPr>
              <w:t>novembro</w:t>
            </w:r>
            <w:r w:rsidRPr="006E16E2">
              <w:rPr>
                <w:rFonts w:ascii="Verdana" w:hAnsi="Verdana"/>
                <w:sz w:val="20"/>
                <w:szCs w:val="20"/>
              </w:rPr>
              <w:t xml:space="preserve"> de 2017. Desembargador </w:t>
            </w:r>
            <w:r w:rsidRPr="006E16E2">
              <w:rPr>
                <w:rFonts w:ascii="Verdana" w:hAnsi="Verdana"/>
                <w:b/>
                <w:sz w:val="20"/>
                <w:szCs w:val="20"/>
              </w:rPr>
              <w:t xml:space="preserve">RUI RAMOS RIBEIRO </w:t>
            </w:r>
            <w:r w:rsidRPr="006E16E2">
              <w:rPr>
                <w:rFonts w:ascii="Verdana" w:hAnsi="Verdana" w:cs="Courier New"/>
                <w:color w:val="222222"/>
                <w:sz w:val="20"/>
                <w:szCs w:val="20"/>
              </w:rPr>
              <w:t>– Presidente do Tribunal de Justiça/MT”.</w:t>
            </w:r>
          </w:p>
          <w:p w:rsidR="006E16E2" w:rsidRPr="006E16E2" w:rsidRDefault="006E16E2" w:rsidP="006E16E2">
            <w:pPr>
              <w:ind w:right="918"/>
              <w:jc w:val="center"/>
              <w:rPr>
                <w:rFonts w:ascii="Verdana" w:hAnsi="Verdana" w:cs="Courier New"/>
                <w:sz w:val="20"/>
                <w:szCs w:val="20"/>
              </w:rPr>
            </w:pPr>
            <w:r w:rsidRPr="006E16E2">
              <w:rPr>
                <w:rFonts w:ascii="Verdana" w:hAnsi="Verdana" w:cs="Courier New"/>
                <w:sz w:val="20"/>
                <w:szCs w:val="20"/>
              </w:rPr>
              <w:t xml:space="preserve">    Cuiabá, </w:t>
            </w:r>
            <w:r w:rsidR="00DE1B3A">
              <w:rPr>
                <w:rFonts w:ascii="Verdana" w:hAnsi="Verdana" w:cs="Courier New"/>
                <w:sz w:val="20"/>
                <w:szCs w:val="20"/>
              </w:rPr>
              <w:t>06</w:t>
            </w:r>
            <w:r w:rsidRPr="006E16E2">
              <w:rPr>
                <w:rFonts w:ascii="Verdana" w:hAnsi="Verdana" w:cs="Courier New"/>
                <w:sz w:val="20"/>
                <w:szCs w:val="20"/>
              </w:rPr>
              <w:t xml:space="preserve"> de </w:t>
            </w:r>
            <w:r w:rsidR="00DE1B3A">
              <w:rPr>
                <w:rFonts w:ascii="Verdana" w:hAnsi="Verdana" w:cs="Courier New"/>
                <w:sz w:val="20"/>
                <w:szCs w:val="20"/>
              </w:rPr>
              <w:t>dezembro</w:t>
            </w:r>
            <w:r w:rsidRPr="006E16E2">
              <w:rPr>
                <w:rFonts w:ascii="Verdana" w:hAnsi="Verdana" w:cs="Courier New"/>
                <w:sz w:val="20"/>
                <w:szCs w:val="20"/>
              </w:rPr>
              <w:t xml:space="preserve"> de 2017.</w:t>
            </w:r>
          </w:p>
          <w:p w:rsidR="006E16E2" w:rsidRPr="006E16E2" w:rsidRDefault="00DE1B3A" w:rsidP="008A7410">
            <w:pPr>
              <w:spacing w:after="0" w:line="240" w:lineRule="auto"/>
              <w:ind w:right="919"/>
              <w:jc w:val="center"/>
              <w:rPr>
                <w:rStyle w:val="apple-converted-space"/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Bruna Thaisa Dias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Penachioni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20"/>
                <w:szCs w:val="20"/>
              </w:rPr>
              <w:t>Ivoglo</w:t>
            </w:r>
            <w:proofErr w:type="spellEnd"/>
            <w:r w:rsidR="006E16E2" w:rsidRPr="006E16E2">
              <w:rPr>
                <w:rStyle w:val="apple-converted-space"/>
                <w:rFonts w:ascii="Verdana" w:hAnsi="Verdana"/>
                <w:bCs/>
                <w:color w:val="000000"/>
                <w:sz w:val="20"/>
                <w:szCs w:val="20"/>
              </w:rPr>
              <w:t> </w:t>
            </w:r>
          </w:p>
          <w:p w:rsidR="006E16E2" w:rsidRDefault="006E16E2" w:rsidP="008A7410">
            <w:pPr>
              <w:spacing w:after="0" w:line="240" w:lineRule="auto"/>
              <w:ind w:right="919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6E16E2">
              <w:rPr>
                <w:rFonts w:ascii="Verdana" w:hAnsi="Verdana"/>
                <w:color w:val="000000"/>
                <w:sz w:val="20"/>
                <w:szCs w:val="20"/>
              </w:rPr>
              <w:t>Diretora do Departamento Administrativo</w:t>
            </w:r>
          </w:p>
          <w:p w:rsidR="008A7410" w:rsidRPr="006E16E2" w:rsidRDefault="008A7410" w:rsidP="008A7410">
            <w:pPr>
              <w:spacing w:after="0" w:line="240" w:lineRule="auto"/>
              <w:ind w:right="919"/>
              <w:jc w:val="center"/>
              <w:rPr>
                <w:sz w:val="18"/>
                <w:szCs w:val="18"/>
              </w:rPr>
            </w:pPr>
          </w:p>
        </w:tc>
      </w:tr>
    </w:tbl>
    <w:p w:rsidR="0028318B" w:rsidRDefault="0028318B"/>
    <w:sectPr w:rsidR="00283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2"/>
    <w:rsid w:val="000603CA"/>
    <w:rsid w:val="000B6A0E"/>
    <w:rsid w:val="0028318B"/>
    <w:rsid w:val="004067A9"/>
    <w:rsid w:val="00436CBA"/>
    <w:rsid w:val="00601C2E"/>
    <w:rsid w:val="006E16E2"/>
    <w:rsid w:val="008A7410"/>
    <w:rsid w:val="008F1BFD"/>
    <w:rsid w:val="00DE1B3A"/>
    <w:rsid w:val="00E57DD5"/>
    <w:rsid w:val="00F45AA6"/>
    <w:rsid w:val="00F6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E16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16E2"/>
    <w:pPr>
      <w:spacing w:after="0" w:line="240" w:lineRule="auto"/>
      <w:ind w:right="9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E16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16E2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16E2"/>
  </w:style>
  <w:style w:type="character" w:styleId="Forte">
    <w:name w:val="Strong"/>
    <w:basedOn w:val="Fontepargpadro"/>
    <w:uiPriority w:val="22"/>
    <w:qFormat/>
    <w:rsid w:val="006E1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6E16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E16E2"/>
    <w:pPr>
      <w:spacing w:after="0" w:line="240" w:lineRule="auto"/>
      <w:ind w:right="91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E16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16E2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16E2"/>
  </w:style>
  <w:style w:type="character" w:styleId="Forte">
    <w:name w:val="Strong"/>
    <w:basedOn w:val="Fontepargpadro"/>
    <w:uiPriority w:val="22"/>
    <w:qFormat/>
    <w:rsid w:val="006E1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Harumi Pinheiro Yoshida</dc:creator>
  <cp:lastModifiedBy>Eduardo Rogerio de Araujo</cp:lastModifiedBy>
  <cp:revision>7</cp:revision>
  <cp:lastPrinted>2017-03-09T22:25:00Z</cp:lastPrinted>
  <dcterms:created xsi:type="dcterms:W3CDTF">2017-12-11T12:29:00Z</dcterms:created>
  <dcterms:modified xsi:type="dcterms:W3CDTF">2017-12-11T12:47:00Z</dcterms:modified>
</cp:coreProperties>
</file>