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60F" w:rsidRPr="0067277E" w:rsidRDefault="006F060F" w:rsidP="00001C13">
      <w:pPr>
        <w:autoSpaceDE w:val="0"/>
        <w:autoSpaceDN w:val="0"/>
        <w:adjustRightInd w:val="0"/>
        <w:ind w:left="3419"/>
        <w:jc w:val="both"/>
        <w:rPr>
          <w:sz w:val="28"/>
          <w:szCs w:val="28"/>
        </w:rPr>
      </w:pPr>
      <w:r w:rsidRPr="0067277E">
        <w:rPr>
          <w:sz w:val="28"/>
          <w:szCs w:val="28"/>
        </w:rPr>
        <w:t>Ata da primeira reunião da Corregedoria-Geral da Justiça do Tribunal de Justiça do Estado de Mato Grosso, para tratar da Reestruturação do Sistema Judicial do Estado de Mato Grosso, realizada no dia 11 de abril de 2011.</w:t>
      </w:r>
    </w:p>
    <w:p w:rsidR="00A94EE4" w:rsidRPr="0067277E" w:rsidRDefault="00A94EE4" w:rsidP="00001C13">
      <w:pPr>
        <w:autoSpaceDE w:val="0"/>
        <w:autoSpaceDN w:val="0"/>
        <w:adjustRightInd w:val="0"/>
        <w:ind w:left="3419"/>
        <w:jc w:val="both"/>
        <w:rPr>
          <w:sz w:val="28"/>
          <w:szCs w:val="28"/>
        </w:rPr>
      </w:pPr>
    </w:p>
    <w:p w:rsidR="00A94EE4" w:rsidRPr="0067277E" w:rsidRDefault="00A94EE4" w:rsidP="00001C13">
      <w:pPr>
        <w:autoSpaceDE w:val="0"/>
        <w:autoSpaceDN w:val="0"/>
        <w:adjustRightInd w:val="0"/>
        <w:ind w:left="3419"/>
        <w:jc w:val="both"/>
        <w:rPr>
          <w:sz w:val="28"/>
          <w:szCs w:val="28"/>
        </w:rPr>
      </w:pPr>
    </w:p>
    <w:p w:rsidR="00A94EE4" w:rsidRPr="0067277E" w:rsidRDefault="00A94EE4" w:rsidP="00001C13">
      <w:pPr>
        <w:autoSpaceDE w:val="0"/>
        <w:autoSpaceDN w:val="0"/>
        <w:adjustRightInd w:val="0"/>
        <w:ind w:left="3419"/>
        <w:jc w:val="both"/>
        <w:rPr>
          <w:sz w:val="28"/>
          <w:szCs w:val="28"/>
        </w:rPr>
      </w:pPr>
    </w:p>
    <w:p w:rsidR="00A94EE4" w:rsidRPr="0067277E" w:rsidRDefault="00A94EE4" w:rsidP="00001C13">
      <w:pPr>
        <w:autoSpaceDE w:val="0"/>
        <w:autoSpaceDN w:val="0"/>
        <w:adjustRightInd w:val="0"/>
        <w:ind w:left="3419"/>
        <w:jc w:val="both"/>
        <w:rPr>
          <w:sz w:val="28"/>
          <w:szCs w:val="28"/>
        </w:rPr>
      </w:pPr>
    </w:p>
    <w:p w:rsidR="00A94EE4" w:rsidRPr="0067277E" w:rsidRDefault="007E27D8" w:rsidP="00A30771">
      <w:pPr>
        <w:autoSpaceDE w:val="0"/>
        <w:autoSpaceDN w:val="0"/>
        <w:adjustRightInd w:val="0"/>
        <w:spacing w:line="360" w:lineRule="auto"/>
        <w:jc w:val="both"/>
        <w:rPr>
          <w:sz w:val="28"/>
          <w:szCs w:val="28"/>
        </w:rPr>
      </w:pPr>
      <w:r w:rsidRPr="0067277E">
        <w:rPr>
          <w:sz w:val="28"/>
          <w:szCs w:val="28"/>
        </w:rPr>
        <w:t>A</w:t>
      </w:r>
      <w:r w:rsidR="000609B4" w:rsidRPr="0067277E">
        <w:rPr>
          <w:sz w:val="28"/>
          <w:szCs w:val="28"/>
        </w:rPr>
        <w:t>os</w:t>
      </w:r>
      <w:r w:rsidRPr="0067277E">
        <w:rPr>
          <w:sz w:val="28"/>
          <w:szCs w:val="28"/>
        </w:rPr>
        <w:t xml:space="preserve"> (11)</w:t>
      </w:r>
      <w:r w:rsidR="000609B4" w:rsidRPr="0067277E">
        <w:rPr>
          <w:sz w:val="28"/>
          <w:szCs w:val="28"/>
        </w:rPr>
        <w:t xml:space="preserve"> </w:t>
      </w:r>
      <w:r w:rsidR="00E3616E" w:rsidRPr="0067277E">
        <w:rPr>
          <w:sz w:val="28"/>
          <w:szCs w:val="28"/>
        </w:rPr>
        <w:t xml:space="preserve">onze dias do mês de abril </w:t>
      </w:r>
      <w:r w:rsidRPr="0067277E">
        <w:rPr>
          <w:sz w:val="28"/>
          <w:szCs w:val="28"/>
        </w:rPr>
        <w:t xml:space="preserve">do ano </w:t>
      </w:r>
      <w:r w:rsidR="00E3616E" w:rsidRPr="0067277E">
        <w:rPr>
          <w:sz w:val="28"/>
          <w:szCs w:val="28"/>
        </w:rPr>
        <w:t xml:space="preserve">de dois mil e onze, na </w:t>
      </w:r>
      <w:r w:rsidR="00A2310E" w:rsidRPr="0067277E">
        <w:rPr>
          <w:sz w:val="28"/>
          <w:szCs w:val="28"/>
        </w:rPr>
        <w:t>sala de reuniões localizada no Prédio deste Tribunal na Ala Des</w:t>
      </w:r>
      <w:r w:rsidRPr="0067277E">
        <w:rPr>
          <w:sz w:val="28"/>
          <w:szCs w:val="28"/>
        </w:rPr>
        <w:t>embargador</w:t>
      </w:r>
      <w:r w:rsidR="00A2310E" w:rsidRPr="0067277E">
        <w:rPr>
          <w:sz w:val="28"/>
          <w:szCs w:val="28"/>
        </w:rPr>
        <w:t xml:space="preserve"> Atahide Monteiro da Silva, </w:t>
      </w:r>
      <w:r w:rsidR="00E9460E" w:rsidRPr="0067277E">
        <w:rPr>
          <w:sz w:val="28"/>
          <w:szCs w:val="28"/>
        </w:rPr>
        <w:t>sob a presidência do Des</w:t>
      </w:r>
      <w:r w:rsidRPr="0067277E">
        <w:rPr>
          <w:sz w:val="28"/>
          <w:szCs w:val="28"/>
        </w:rPr>
        <w:t>embargador Má</w:t>
      </w:r>
      <w:r w:rsidR="00E9460E" w:rsidRPr="0067277E">
        <w:rPr>
          <w:sz w:val="28"/>
          <w:szCs w:val="28"/>
        </w:rPr>
        <w:t>rcio Vidal, Corregedor</w:t>
      </w:r>
      <w:r w:rsidRPr="0067277E">
        <w:rPr>
          <w:sz w:val="28"/>
          <w:szCs w:val="28"/>
        </w:rPr>
        <w:t>-</w:t>
      </w:r>
      <w:r w:rsidR="00E9460E" w:rsidRPr="0067277E">
        <w:rPr>
          <w:sz w:val="28"/>
          <w:szCs w:val="28"/>
        </w:rPr>
        <w:t xml:space="preserve">Geral </w:t>
      </w:r>
      <w:r w:rsidR="004F794C" w:rsidRPr="0067277E">
        <w:rPr>
          <w:sz w:val="28"/>
          <w:szCs w:val="28"/>
        </w:rPr>
        <w:t xml:space="preserve">da Justiça, </w:t>
      </w:r>
      <w:r w:rsidRPr="0067277E">
        <w:rPr>
          <w:sz w:val="28"/>
          <w:szCs w:val="28"/>
        </w:rPr>
        <w:t xml:space="preserve">teve </w:t>
      </w:r>
      <w:r w:rsidR="004F794C" w:rsidRPr="0067277E">
        <w:rPr>
          <w:sz w:val="28"/>
          <w:szCs w:val="28"/>
        </w:rPr>
        <w:t>início</w:t>
      </w:r>
      <w:r w:rsidRPr="0067277E">
        <w:rPr>
          <w:sz w:val="28"/>
          <w:szCs w:val="28"/>
        </w:rPr>
        <w:t>,</w:t>
      </w:r>
      <w:r w:rsidR="004F794C" w:rsidRPr="0067277E">
        <w:rPr>
          <w:sz w:val="28"/>
          <w:szCs w:val="28"/>
        </w:rPr>
        <w:t xml:space="preserve"> às nove horas</w:t>
      </w:r>
      <w:r w:rsidR="00415D22" w:rsidRPr="0067277E">
        <w:rPr>
          <w:sz w:val="28"/>
          <w:szCs w:val="28"/>
        </w:rPr>
        <w:t xml:space="preserve"> e trinta minutos</w:t>
      </w:r>
      <w:r w:rsidR="004F794C" w:rsidRPr="0067277E">
        <w:rPr>
          <w:sz w:val="28"/>
          <w:szCs w:val="28"/>
        </w:rPr>
        <w:t xml:space="preserve">, </w:t>
      </w:r>
      <w:r w:rsidRPr="0067277E">
        <w:rPr>
          <w:sz w:val="28"/>
          <w:szCs w:val="28"/>
        </w:rPr>
        <w:t>a reunião da Corregedoria-Geral da Justiça</w:t>
      </w:r>
      <w:r w:rsidR="00E770AF" w:rsidRPr="0067277E">
        <w:rPr>
          <w:sz w:val="28"/>
          <w:szCs w:val="28"/>
        </w:rPr>
        <w:t xml:space="preserve"> com os atores do sistema judicial convidados</w:t>
      </w:r>
      <w:r w:rsidRPr="0067277E">
        <w:rPr>
          <w:sz w:val="28"/>
          <w:szCs w:val="28"/>
        </w:rPr>
        <w:t>, para tratar de assuntos referentes ao Projeto “Reestruturação do sistema Judicial do Estado de Mato Grosso”</w:t>
      </w:r>
      <w:r w:rsidR="00E770AF" w:rsidRPr="0067277E">
        <w:rPr>
          <w:sz w:val="28"/>
          <w:szCs w:val="28"/>
        </w:rPr>
        <w:t>,</w:t>
      </w:r>
      <w:r w:rsidRPr="0067277E">
        <w:rPr>
          <w:sz w:val="28"/>
          <w:szCs w:val="28"/>
        </w:rPr>
        <w:t xml:space="preserve"> </w:t>
      </w:r>
      <w:r w:rsidR="004F794C" w:rsidRPr="0067277E">
        <w:rPr>
          <w:sz w:val="28"/>
          <w:szCs w:val="28"/>
        </w:rPr>
        <w:t>acompanhada pela Assessora de Redação e Debates, Morgana Rita Castro</w:t>
      </w:r>
      <w:r w:rsidR="00E770AF" w:rsidRPr="0067277E">
        <w:rPr>
          <w:sz w:val="28"/>
          <w:szCs w:val="28"/>
        </w:rPr>
        <w:t>,</w:t>
      </w:r>
      <w:r w:rsidR="004F794C" w:rsidRPr="0067277E">
        <w:rPr>
          <w:sz w:val="28"/>
          <w:szCs w:val="28"/>
        </w:rPr>
        <w:t xml:space="preserve"> e pela Gerente Setorial de Taquigrafia, Claudete Pinheiro da Silva Martins</w:t>
      </w:r>
      <w:r w:rsidR="000A5159" w:rsidRPr="0067277E">
        <w:rPr>
          <w:sz w:val="28"/>
          <w:szCs w:val="28"/>
        </w:rPr>
        <w:t xml:space="preserve">. </w:t>
      </w:r>
      <w:r w:rsidR="00E770AF" w:rsidRPr="0067277E">
        <w:rPr>
          <w:sz w:val="28"/>
          <w:szCs w:val="28"/>
        </w:rPr>
        <w:t>Dando início à</w:t>
      </w:r>
      <w:r w:rsidR="00E43002" w:rsidRPr="0067277E">
        <w:rPr>
          <w:sz w:val="28"/>
          <w:szCs w:val="28"/>
        </w:rPr>
        <w:t xml:space="preserve"> pauta do dia,</w:t>
      </w:r>
      <w:r w:rsidR="00E770AF" w:rsidRPr="0067277E">
        <w:rPr>
          <w:sz w:val="28"/>
          <w:szCs w:val="28"/>
        </w:rPr>
        <w:t xml:space="preserve"> no item,</w:t>
      </w:r>
      <w:r w:rsidR="00E43002" w:rsidRPr="0067277E">
        <w:rPr>
          <w:sz w:val="28"/>
          <w:szCs w:val="28"/>
        </w:rPr>
        <w:t xml:space="preserve"> </w:t>
      </w:r>
      <w:r w:rsidR="00615DA6" w:rsidRPr="0067277E">
        <w:rPr>
          <w:sz w:val="28"/>
          <w:szCs w:val="28"/>
        </w:rPr>
        <w:t xml:space="preserve">I - </w:t>
      </w:r>
      <w:r w:rsidR="008C3C97" w:rsidRPr="0067277E">
        <w:rPr>
          <w:sz w:val="28"/>
          <w:szCs w:val="28"/>
        </w:rPr>
        <w:t>Abertura da reunião: saudações, agradecimentos</w:t>
      </w:r>
      <w:r w:rsidR="00615DA6" w:rsidRPr="0067277E">
        <w:rPr>
          <w:sz w:val="28"/>
          <w:szCs w:val="28"/>
        </w:rPr>
        <w:t xml:space="preserve"> - </w:t>
      </w:r>
      <w:r w:rsidR="00E770AF" w:rsidRPr="0067277E">
        <w:rPr>
          <w:sz w:val="28"/>
          <w:szCs w:val="28"/>
        </w:rPr>
        <w:t>o</w:t>
      </w:r>
      <w:r w:rsidR="00D83309" w:rsidRPr="0067277E">
        <w:rPr>
          <w:sz w:val="28"/>
          <w:szCs w:val="28"/>
        </w:rPr>
        <w:t xml:space="preserve"> Desembargador Márcio Vidal </w:t>
      </w:r>
      <w:r w:rsidR="00D37BF8" w:rsidRPr="0067277E">
        <w:rPr>
          <w:sz w:val="28"/>
          <w:szCs w:val="28"/>
        </w:rPr>
        <w:t>saud</w:t>
      </w:r>
      <w:r w:rsidR="00E770AF" w:rsidRPr="0067277E">
        <w:rPr>
          <w:sz w:val="28"/>
          <w:szCs w:val="28"/>
        </w:rPr>
        <w:t>ou</w:t>
      </w:r>
      <w:r w:rsidR="00D37BF8" w:rsidRPr="0067277E">
        <w:rPr>
          <w:sz w:val="28"/>
          <w:szCs w:val="28"/>
        </w:rPr>
        <w:t xml:space="preserve"> as autoridades presentes</w:t>
      </w:r>
      <w:r w:rsidR="00362218" w:rsidRPr="0067277E">
        <w:rPr>
          <w:sz w:val="28"/>
          <w:szCs w:val="28"/>
        </w:rPr>
        <w:t xml:space="preserve">, </w:t>
      </w:r>
      <w:r w:rsidR="0029079E" w:rsidRPr="0067277E">
        <w:rPr>
          <w:sz w:val="28"/>
          <w:szCs w:val="28"/>
        </w:rPr>
        <w:t>Diretores, Juízes auxiliares</w:t>
      </w:r>
      <w:r w:rsidR="00362218" w:rsidRPr="0067277E">
        <w:rPr>
          <w:sz w:val="28"/>
          <w:szCs w:val="28"/>
        </w:rPr>
        <w:t xml:space="preserve"> e</w:t>
      </w:r>
      <w:r w:rsidR="0029079E" w:rsidRPr="0067277E">
        <w:rPr>
          <w:sz w:val="28"/>
          <w:szCs w:val="28"/>
        </w:rPr>
        <w:t xml:space="preserve"> </w:t>
      </w:r>
      <w:r w:rsidR="006A0DB1" w:rsidRPr="0067277E">
        <w:rPr>
          <w:sz w:val="28"/>
          <w:szCs w:val="28"/>
        </w:rPr>
        <w:t>S</w:t>
      </w:r>
      <w:r w:rsidR="0029079E" w:rsidRPr="0067277E">
        <w:rPr>
          <w:sz w:val="28"/>
          <w:szCs w:val="28"/>
        </w:rPr>
        <w:t>ervidores deste egrégio Tribunal</w:t>
      </w:r>
      <w:r w:rsidR="006A0DB1" w:rsidRPr="0067277E">
        <w:rPr>
          <w:sz w:val="28"/>
          <w:szCs w:val="28"/>
        </w:rPr>
        <w:t xml:space="preserve"> de Justiça do Estado de Mato Grosso</w:t>
      </w:r>
      <w:r w:rsidR="00E770AF" w:rsidRPr="0067277E">
        <w:rPr>
          <w:sz w:val="28"/>
          <w:szCs w:val="28"/>
        </w:rPr>
        <w:t>, passando, logo a seguir,</w:t>
      </w:r>
      <w:r w:rsidR="00854E84" w:rsidRPr="0067277E">
        <w:rPr>
          <w:sz w:val="28"/>
          <w:szCs w:val="28"/>
        </w:rPr>
        <w:t xml:space="preserve"> à leitura do discurso</w:t>
      </w:r>
      <w:r w:rsidR="00E770AF" w:rsidRPr="0067277E">
        <w:rPr>
          <w:sz w:val="28"/>
          <w:szCs w:val="28"/>
        </w:rPr>
        <w:t>,</w:t>
      </w:r>
      <w:r w:rsidR="00854E84" w:rsidRPr="0067277E">
        <w:rPr>
          <w:sz w:val="28"/>
          <w:szCs w:val="28"/>
        </w:rPr>
        <w:t xml:space="preserve"> nos seguintes termos: </w:t>
      </w:r>
      <w:r w:rsidR="00565496" w:rsidRPr="0067277E">
        <w:rPr>
          <w:sz w:val="28"/>
          <w:szCs w:val="28"/>
        </w:rPr>
        <w:t>“</w:t>
      </w:r>
      <w:r w:rsidR="006F4590" w:rsidRPr="0067277E">
        <w:rPr>
          <w:i/>
          <w:sz w:val="28"/>
          <w:szCs w:val="28"/>
        </w:rPr>
        <w:t xml:space="preserve">Com alegria, minhas saudações! A todos e a cada um, a expressão de minhas melhores expectativas neste esforço conjunto, compartilhado e integrado. Recebam, todos, os meus especiais e entusiasmados votos de boas-vindas a este Comitê, constituído de autoridades, de  atores, que interagem no e com o </w:t>
      </w:r>
      <w:r w:rsidR="006F4590" w:rsidRPr="0067277E">
        <w:rPr>
          <w:i/>
          <w:sz w:val="28"/>
          <w:szCs w:val="28"/>
        </w:rPr>
        <w:lastRenderedPageBreak/>
        <w:t>Sistema Judicial deste Estado.</w:t>
      </w:r>
      <w:r w:rsidR="004F035B" w:rsidRPr="0067277E">
        <w:rPr>
          <w:i/>
          <w:sz w:val="28"/>
          <w:szCs w:val="28"/>
        </w:rPr>
        <w:t xml:space="preserve"> </w:t>
      </w:r>
      <w:r w:rsidR="006F4590" w:rsidRPr="0067277E">
        <w:rPr>
          <w:i/>
          <w:sz w:val="28"/>
          <w:szCs w:val="28"/>
        </w:rPr>
        <w:t>Começo pelo princípio, que indica, que norteia, que orienta, no sentido filosófico, e permite traçar metas e trajetórias claras. Logo, o princípio leva às primeiras indagações. O que é este Comitê que hoje se instala? De que trata? Quais são suas finalidades, seus objetivos? Que metas pretende atingir? Qual a participação de cada um dos atores? Enfim, o que se pretende com esta iniciativa?</w:t>
      </w:r>
      <w:r w:rsidR="004F035B" w:rsidRPr="0067277E">
        <w:rPr>
          <w:i/>
          <w:sz w:val="28"/>
          <w:szCs w:val="28"/>
        </w:rPr>
        <w:t xml:space="preserve"> </w:t>
      </w:r>
      <w:r w:rsidR="006F4590" w:rsidRPr="0067277E">
        <w:rPr>
          <w:i/>
          <w:sz w:val="28"/>
          <w:szCs w:val="28"/>
        </w:rPr>
        <w:t>Muitas são as perguntas, e suas respostas implicam ações integradas, conjuntas, harmônicas, todas voltadas para o objetivo maior: o cumprimento da missão do sistema judicial, parte orgânica do serviço público, voltada para atender, dentro do melhor padrão possível, às expectativas da sociedade, no que tange à entrega da prestação jurisdicional, de forma expedita, competente e transparente e, nesta perspectiva, especialmente integrada no conjunto dos órgãos que representam os diferentes interesses sociais na atuação do sistema judicial.</w:t>
      </w:r>
      <w:r w:rsidR="004F035B" w:rsidRPr="0067277E">
        <w:rPr>
          <w:i/>
          <w:sz w:val="28"/>
          <w:szCs w:val="28"/>
        </w:rPr>
        <w:t xml:space="preserve"> </w:t>
      </w:r>
      <w:r w:rsidR="006F4590" w:rsidRPr="0067277E">
        <w:rPr>
          <w:i/>
          <w:sz w:val="28"/>
          <w:szCs w:val="28"/>
        </w:rPr>
        <w:t xml:space="preserve">Por óbvio que possa ser, nunca é demais lembrar que, na sociedade, nada existe isoladamente. Tudo está relacionado, tudo integra uma rede de relações. Ainda que, no nível da aparência, em que se estabelecem limites territoriais, delimitações espaciais, posses e propriedades, limites de jurisdição, etc, e que a organização da sociedade e do estado imponha áreas de atuação definidas, por imperativos organizacionais, </w:t>
      </w:r>
      <w:r w:rsidR="006F4590" w:rsidRPr="0067277E">
        <w:rPr>
          <w:i/>
          <w:sz w:val="28"/>
          <w:szCs w:val="28"/>
          <w:u w:val="single"/>
        </w:rPr>
        <w:t>todas as instituições, públicas ou privadas, atuam</w:t>
      </w:r>
      <w:r w:rsidR="006F4590" w:rsidRPr="0067277E">
        <w:rPr>
          <w:i/>
          <w:sz w:val="28"/>
          <w:szCs w:val="28"/>
        </w:rPr>
        <w:t xml:space="preserve"> dentro de suas especificidades com vistas a suprir algum tipo de exigência social e política.</w:t>
      </w:r>
      <w:r w:rsidR="004F035B" w:rsidRPr="0067277E">
        <w:rPr>
          <w:i/>
          <w:sz w:val="28"/>
          <w:szCs w:val="28"/>
        </w:rPr>
        <w:t xml:space="preserve"> </w:t>
      </w:r>
      <w:r w:rsidR="006F4590" w:rsidRPr="0067277E">
        <w:rPr>
          <w:i/>
          <w:sz w:val="28"/>
          <w:szCs w:val="28"/>
        </w:rPr>
        <w:t xml:space="preserve">De um lado, com mais propriedade e com mais força, a sociedade moderna, atual, a sociedade da globalização, da pressa, da urgência, da velocidade, exerce sua pressão sobre o aparato estatal e faz cobro ao atendimento de suas necessidades emergentes, urgentes e crescentes. De outro, </w:t>
      </w:r>
      <w:r w:rsidR="006F4590" w:rsidRPr="0067277E">
        <w:rPr>
          <w:i/>
          <w:sz w:val="28"/>
          <w:szCs w:val="28"/>
        </w:rPr>
        <w:lastRenderedPageBreak/>
        <w:t xml:space="preserve">o aparato estatal e as organizações que com ele interagem devem atuar com agilidade, destreza, competência, celeridade, transparência, tudo na velocidade do tempo virtual que está muito além do tempo real. Dentro desse contexto maior, em resposta às questões formuladas, partiria de uma primeira definição: </w:t>
      </w:r>
      <w:r w:rsidR="006F4590" w:rsidRPr="0067277E">
        <w:rPr>
          <w:i/>
          <w:sz w:val="28"/>
          <w:szCs w:val="28"/>
          <w:u w:val="single"/>
        </w:rPr>
        <w:t>este Comitê é a soma de forças e de esforços que nasceu sob o signo da integração</w:t>
      </w:r>
      <w:r w:rsidR="006F4590" w:rsidRPr="0067277E">
        <w:rPr>
          <w:i/>
          <w:sz w:val="28"/>
          <w:szCs w:val="28"/>
        </w:rPr>
        <w:t>. Pretende ele instituir e propiciar um campo favorável ao debate de ideias para diagnóstico de problemas que impactuam o sistema judicial, como um todo. Uma vez estabelecido um produtivo debate de idéias, dele se espera a propositura de soluções viáveis, exequíveis e, ao mesmo tempo, integrais e integradas, visando, com a participação efetiva de todos os seus atores, atender, dentro das metas traçadas, às demandas da sociedade.</w:t>
      </w:r>
      <w:r w:rsidR="004F035B" w:rsidRPr="0067277E">
        <w:rPr>
          <w:i/>
          <w:sz w:val="28"/>
          <w:szCs w:val="28"/>
        </w:rPr>
        <w:t xml:space="preserve"> </w:t>
      </w:r>
      <w:r w:rsidR="006F4590" w:rsidRPr="0067277E">
        <w:rPr>
          <w:i/>
          <w:sz w:val="28"/>
          <w:szCs w:val="28"/>
        </w:rPr>
        <w:t>Para tanto cumpre identificar as dificuldades e entraves que, de alguma forma, constituem empecilhos a uma atuação mais eficiente na direção das aspirações e das expectativas sociais.</w:t>
      </w:r>
      <w:r w:rsidR="004F035B" w:rsidRPr="0067277E">
        <w:rPr>
          <w:i/>
          <w:sz w:val="28"/>
          <w:szCs w:val="28"/>
        </w:rPr>
        <w:t xml:space="preserve"> </w:t>
      </w:r>
      <w:r w:rsidR="006F4590" w:rsidRPr="0067277E">
        <w:rPr>
          <w:i/>
          <w:sz w:val="28"/>
          <w:szCs w:val="28"/>
        </w:rPr>
        <w:t>Cabe assinalar que os problemas, as dificuldades, a crise, tudo isso não se restringe ao Sistema Judiciário de Mato Grosso, pois não é algo singular, inerente a este Estado e, muito menos ainda, apenas ao Brasil, mas é recorrente em outros países, em todo o planeta. Aliás, para ser mais preciso, as crises são estágios de reequilibração dos sistemas, por isso, são a eles inerentes. Não foi à toa que o maior dos escritores brasileiros de todos os tempos, Machado de Assis, reservou, em sua obra, um espaço especial ao tema que intitulou de “Tempo de Crise”, um recorte de seus “Outros Contos”, pelos quais, no grande estilo que marca sua multifacetada obra, retratou a crise política que se instalou na segunda metade do século 19, no Rio de Janeiro.</w:t>
      </w:r>
      <w:r w:rsidR="004F035B" w:rsidRPr="0067277E">
        <w:rPr>
          <w:i/>
          <w:sz w:val="28"/>
          <w:szCs w:val="28"/>
        </w:rPr>
        <w:t xml:space="preserve"> </w:t>
      </w:r>
      <w:r w:rsidR="006F4590" w:rsidRPr="0067277E">
        <w:rPr>
          <w:i/>
          <w:sz w:val="28"/>
          <w:szCs w:val="28"/>
          <w:u w:val="single"/>
        </w:rPr>
        <w:t>No caso dos sistemas judiciais</w:t>
      </w:r>
      <w:r w:rsidR="006F4590" w:rsidRPr="0067277E">
        <w:rPr>
          <w:i/>
          <w:sz w:val="28"/>
          <w:szCs w:val="28"/>
        </w:rPr>
        <w:t xml:space="preserve">, elas ocorrem, independentemente da natureza do </w:t>
      </w:r>
      <w:r w:rsidR="006F4590" w:rsidRPr="0067277E">
        <w:rPr>
          <w:i/>
          <w:sz w:val="28"/>
          <w:szCs w:val="28"/>
        </w:rPr>
        <w:lastRenderedPageBreak/>
        <w:t>Judiciário, se Common Law ou Civil Law que, em síntese, constituem diferentes formas de tratar as relações de direito na sociedade, de acordo com suas tradições culturais. São, assim, dois diferentes sistemas judiciais de administração e entrega da prestação jurisdicional, nos quais, em última análise, repercutem as mudanças sociais, políticas, econômicas, culturais etc. Toda problemática que envolve qualquer estrutura, qualquer sistema, instituição, enfim, organismos de qualquer natureza, implica a existência de partes e do todo, dos seus componentes estruturais, de suas relações, do jogo de forças interiores e exteriores, agregadoras e desagregadoras. Estão, pois, esses elementos subjacentes a modelos teóricos voltados para o conhecimento e explicação da realidade, provenientes de diferentes áreas do saber, das ciências físicas e biológicas às ciências humanas e sociais.</w:t>
      </w:r>
      <w:r w:rsidR="004F035B" w:rsidRPr="0067277E">
        <w:rPr>
          <w:i/>
          <w:sz w:val="28"/>
          <w:szCs w:val="28"/>
        </w:rPr>
        <w:t xml:space="preserve"> </w:t>
      </w:r>
      <w:r w:rsidR="006F4590" w:rsidRPr="0067277E">
        <w:rPr>
          <w:i/>
          <w:sz w:val="28"/>
          <w:szCs w:val="28"/>
        </w:rPr>
        <w:t xml:space="preserve">Essa visão teórica, na verdade, de longa tradição filosófica, urdida em berço aristotélico, inspirou as concepções estruturalistas e pós-estruturalistas, mesmo aquelas de linhas teóricas classificadas como marxistas, abrangendo </w:t>
      </w:r>
      <w:r w:rsidR="006F4590" w:rsidRPr="0067277E">
        <w:rPr>
          <w:i/>
          <w:sz w:val="28"/>
          <w:szCs w:val="28"/>
          <w:u w:val="single"/>
        </w:rPr>
        <w:t>estrutura</w:t>
      </w:r>
      <w:r w:rsidR="006F4590" w:rsidRPr="0067277E">
        <w:rPr>
          <w:i/>
          <w:sz w:val="28"/>
          <w:szCs w:val="28"/>
        </w:rPr>
        <w:t xml:space="preserve"> (como conjunto de partes relacionadas entre si), </w:t>
      </w:r>
      <w:r w:rsidR="006F4590" w:rsidRPr="0067277E">
        <w:rPr>
          <w:i/>
          <w:sz w:val="28"/>
          <w:szCs w:val="28"/>
          <w:u w:val="single"/>
        </w:rPr>
        <w:t>organização</w:t>
      </w:r>
      <w:r w:rsidR="006F4590" w:rsidRPr="0067277E">
        <w:rPr>
          <w:i/>
          <w:sz w:val="28"/>
          <w:szCs w:val="28"/>
        </w:rPr>
        <w:t xml:space="preserve"> (como forma de colocação e funcionamento das partes estruturadas) e, finalmente, </w:t>
      </w:r>
      <w:r w:rsidR="006F4590" w:rsidRPr="0067277E">
        <w:rPr>
          <w:i/>
          <w:sz w:val="28"/>
          <w:szCs w:val="28"/>
          <w:u w:val="single"/>
        </w:rPr>
        <w:t>sistema</w:t>
      </w:r>
      <w:r w:rsidR="006F4590" w:rsidRPr="0067277E">
        <w:rPr>
          <w:i/>
          <w:sz w:val="28"/>
          <w:szCs w:val="28"/>
        </w:rPr>
        <w:t xml:space="preserve"> (como estrutura em movimento, em funcionamento). Esse entendimento implica o fato de que nenhum organismo é imune às pressões, sejam elas de mobilidade interna, sejam elas decorrentes de demandas ou de pressões externas.</w:t>
      </w:r>
      <w:r w:rsidR="004F035B" w:rsidRPr="0067277E">
        <w:rPr>
          <w:i/>
          <w:sz w:val="28"/>
          <w:szCs w:val="28"/>
        </w:rPr>
        <w:t xml:space="preserve"> </w:t>
      </w:r>
      <w:r w:rsidR="006F4590" w:rsidRPr="0067277E">
        <w:rPr>
          <w:i/>
          <w:sz w:val="28"/>
          <w:szCs w:val="28"/>
        </w:rPr>
        <w:t>Nessa perspectiva, tem-se o sistema judicial, considerado no contexto atual, tendo em vista seu funcionamento e sua capacidade operacional, para dar conta de suas incumbências, em face do conjunto da sociedade e da parte que lhe cumprir realizar.</w:t>
      </w:r>
      <w:r w:rsidR="004F035B" w:rsidRPr="0067277E">
        <w:rPr>
          <w:i/>
          <w:sz w:val="28"/>
          <w:szCs w:val="28"/>
        </w:rPr>
        <w:t xml:space="preserve"> </w:t>
      </w:r>
      <w:r w:rsidR="006F4590" w:rsidRPr="0067277E">
        <w:rPr>
          <w:i/>
          <w:sz w:val="28"/>
          <w:szCs w:val="28"/>
        </w:rPr>
        <w:t xml:space="preserve">Encarado, então como sistema, há considerar, pelo menos, duas </w:t>
      </w:r>
      <w:r w:rsidR="006F4590" w:rsidRPr="0067277E">
        <w:rPr>
          <w:i/>
          <w:sz w:val="28"/>
          <w:szCs w:val="28"/>
        </w:rPr>
        <w:lastRenderedPageBreak/>
        <w:t xml:space="preserve">ordens de fatores que determinam sua atuação: </w:t>
      </w:r>
      <w:r w:rsidR="006F4590" w:rsidRPr="0067277E">
        <w:rPr>
          <w:i/>
          <w:sz w:val="28"/>
          <w:szCs w:val="28"/>
          <w:u w:val="single"/>
        </w:rPr>
        <w:t>os endógenos</w:t>
      </w:r>
      <w:r w:rsidR="006F4590" w:rsidRPr="0067277E">
        <w:rPr>
          <w:i/>
          <w:sz w:val="28"/>
          <w:szCs w:val="28"/>
        </w:rPr>
        <w:t xml:space="preserve">, internos, inerentes ou próprios do sistema e que podem levar, pela sua exaustão, a uma desorganização sistêmica (entropia, na acepção físico-química e biológica, de que decorrem certos males, como as doenças autoimunes); e os </w:t>
      </w:r>
      <w:r w:rsidR="006F4590" w:rsidRPr="0067277E">
        <w:rPr>
          <w:i/>
          <w:sz w:val="28"/>
          <w:szCs w:val="28"/>
          <w:u w:val="single"/>
        </w:rPr>
        <w:t>exógenos</w:t>
      </w:r>
      <w:r w:rsidR="006F4590" w:rsidRPr="0067277E">
        <w:rPr>
          <w:i/>
          <w:sz w:val="28"/>
          <w:szCs w:val="28"/>
        </w:rPr>
        <w:t>, de ordem externa, que exercem pressão sobre o sistema, de fora para seu interior, como, por exemplo, um acidente que lhe cause danos.</w:t>
      </w:r>
      <w:r w:rsidR="004F035B" w:rsidRPr="0067277E">
        <w:rPr>
          <w:i/>
          <w:sz w:val="28"/>
          <w:szCs w:val="28"/>
        </w:rPr>
        <w:t xml:space="preserve"> </w:t>
      </w:r>
      <w:r w:rsidR="006F4590" w:rsidRPr="0067277E">
        <w:rPr>
          <w:i/>
          <w:sz w:val="28"/>
          <w:szCs w:val="28"/>
        </w:rPr>
        <w:t>Dentre os fatores endógenos, é possível, grosso modo, identificar alguns elementos que merecem atenção, como, por exemplo, a insuficiência e rápida deteriorização da infraestrutura tecnológica, sujeita a ficar obsoleta a todo momento, porque recebe as consequências das pressões externas (fatores exógenos), dadas pelas frequentes mudanças que se operam, em face da ciência, da tecnologia, o que estabelece um fosso entre os avanços tecnológicos e a capacidade operacional dos órgãos estatais.</w:t>
      </w:r>
      <w:r w:rsidR="004F035B" w:rsidRPr="0067277E">
        <w:rPr>
          <w:i/>
          <w:sz w:val="28"/>
          <w:szCs w:val="28"/>
        </w:rPr>
        <w:t xml:space="preserve"> </w:t>
      </w:r>
      <w:r w:rsidR="006F4590" w:rsidRPr="0067277E">
        <w:rPr>
          <w:i/>
          <w:sz w:val="28"/>
          <w:szCs w:val="28"/>
        </w:rPr>
        <w:t xml:space="preserve">Esse impasse gera, no seio da sociedade, expectativas e frustrações, já que a máquina estatal não consegue acompanhar o ritmo dado </w:t>
      </w:r>
      <w:r w:rsidR="006F4590" w:rsidRPr="0067277E">
        <w:rPr>
          <w:i/>
          <w:sz w:val="28"/>
          <w:szCs w:val="28"/>
          <w:u w:val="single"/>
        </w:rPr>
        <w:t>pelo impulso desenvolvimentista</w:t>
      </w:r>
      <w:r w:rsidR="006F4590" w:rsidRPr="0067277E">
        <w:rPr>
          <w:i/>
          <w:sz w:val="28"/>
          <w:szCs w:val="28"/>
        </w:rPr>
        <w:t>, passando por questões econômicas, pela industrialização, pelo avanço tecnológico, pela variação de demandas motivadas, ou motivadoras, de processos migratórios de populações, de um lado para o outro, de uma para outra região, pelos processos de urbanização, pelas mudanças políticas e sociais, enfim por uma gama multifacetada de fatores que se interpenetram, urdindo uma intrincada trama, cujo fio condutor se perde em seu emaranhado.</w:t>
      </w:r>
      <w:r w:rsidR="004F035B" w:rsidRPr="0067277E">
        <w:rPr>
          <w:i/>
          <w:sz w:val="28"/>
          <w:szCs w:val="28"/>
        </w:rPr>
        <w:t xml:space="preserve"> </w:t>
      </w:r>
      <w:r w:rsidR="006F4590" w:rsidRPr="0067277E">
        <w:rPr>
          <w:i/>
          <w:sz w:val="28"/>
          <w:szCs w:val="28"/>
        </w:rPr>
        <w:t xml:space="preserve">Além disso, o perfil sociocultural e econômico da sociedade brasileira, aliado a fatores culturais locais, favorece a litigiosidade e, por conseguinte, a recorribilidade aos tribunais. Outro aspecto a ser sopesado é o grau de conscientização, em face dos direitos e deveres do cidadão. Tudo isso </w:t>
      </w:r>
      <w:r w:rsidR="006F4590" w:rsidRPr="0067277E">
        <w:rPr>
          <w:i/>
          <w:sz w:val="28"/>
          <w:szCs w:val="28"/>
        </w:rPr>
        <w:lastRenderedPageBreak/>
        <w:t xml:space="preserve">merece atenção, posto que nenhum fator, isoladamente, tem o condão de causar maiores entraves à máquina estatal, mas de forma co-ocorrente, descontrolada, provinda de todas as direções (fatores exógenos), em conjunto, pode imobilizá-la e levá-la à falência de seus múltiplos órgãos. </w:t>
      </w:r>
      <w:r w:rsidR="006F4590" w:rsidRPr="0067277E">
        <w:rPr>
          <w:i/>
          <w:sz w:val="28"/>
          <w:szCs w:val="28"/>
          <w:u w:val="single"/>
        </w:rPr>
        <w:t>Desse modo, a permanente ação integrada dos atores é uma forma essencial de prevenir e assegurar a eficácia da atuação sistêmica ordenada, organizada e competente. O mesmo se diga da infraestrutura tecnológica, que rapidamente se torna obsoleta e está à necessidade de atualização contínua, em face de fatores exógenos. Não é diferente, em face das mudanças sociais e da legislação</w:t>
      </w:r>
      <w:r w:rsidR="006F4590" w:rsidRPr="0067277E">
        <w:rPr>
          <w:i/>
          <w:sz w:val="28"/>
          <w:szCs w:val="28"/>
        </w:rPr>
        <w:t>.</w:t>
      </w:r>
      <w:r w:rsidR="003B5924" w:rsidRPr="0067277E">
        <w:rPr>
          <w:i/>
          <w:sz w:val="28"/>
          <w:szCs w:val="28"/>
        </w:rPr>
        <w:t xml:space="preserve"> </w:t>
      </w:r>
      <w:r w:rsidR="006F4590" w:rsidRPr="0067277E">
        <w:rPr>
          <w:i/>
          <w:sz w:val="28"/>
          <w:szCs w:val="28"/>
        </w:rPr>
        <w:t>Na conformidade dessa ordem, se, do jogo entre os elementos exógenos e os endógenos, estabelece-se o equilíbrio, tem-se uma situação entálpica, ou seja, a predominância da entalpia (termo das ciências físico-químicas e biológicas), caso contrário, ter-se-á a desorganização sistêmica por causas externas.</w:t>
      </w:r>
      <w:r w:rsidR="003B5924" w:rsidRPr="0067277E">
        <w:rPr>
          <w:i/>
          <w:sz w:val="28"/>
          <w:szCs w:val="28"/>
        </w:rPr>
        <w:t xml:space="preserve"> </w:t>
      </w:r>
      <w:r w:rsidR="006F4590" w:rsidRPr="0067277E">
        <w:rPr>
          <w:i/>
          <w:sz w:val="28"/>
          <w:szCs w:val="28"/>
        </w:rPr>
        <w:t>Esse modelo explicativo tem sido utilizado para análise e avaliação de sistemas, com aplicação às ciências humanas e sociais.</w:t>
      </w:r>
      <w:r w:rsidR="003B5924" w:rsidRPr="0067277E">
        <w:rPr>
          <w:i/>
          <w:sz w:val="28"/>
          <w:szCs w:val="28"/>
        </w:rPr>
        <w:t xml:space="preserve"> </w:t>
      </w:r>
      <w:r w:rsidR="006F4590" w:rsidRPr="0067277E">
        <w:rPr>
          <w:i/>
          <w:sz w:val="28"/>
          <w:szCs w:val="28"/>
        </w:rPr>
        <w:t>Seu caráter pragmático-administrativo tem justificado sua adoção para a feitura de análise diagnóstica de empresas privadas e públicas, de órgãos e instituições públicas, para traçar plano de metas e projetos que “recuperem” a saúde orgânica das instituições e de entes públicos. É assim com o planejamento estratégico, no qual, cada parte, cada órgão, cada agente tem seu papel e sua função bem definida no sistema.</w:t>
      </w:r>
      <w:r w:rsidR="003B5924" w:rsidRPr="0067277E">
        <w:rPr>
          <w:i/>
          <w:sz w:val="28"/>
          <w:szCs w:val="28"/>
        </w:rPr>
        <w:t xml:space="preserve"> </w:t>
      </w:r>
      <w:r w:rsidR="006F4590" w:rsidRPr="0067277E">
        <w:rPr>
          <w:i/>
          <w:sz w:val="28"/>
          <w:szCs w:val="28"/>
        </w:rPr>
        <w:t xml:space="preserve">Dentro desse entendimento e adotando um posicionamento administrativo estratégico, </w:t>
      </w:r>
      <w:r w:rsidR="006F4590" w:rsidRPr="0067277E">
        <w:rPr>
          <w:i/>
          <w:sz w:val="28"/>
          <w:szCs w:val="28"/>
          <w:u w:val="single"/>
        </w:rPr>
        <w:t xml:space="preserve">para, diagnósticos do sistema judicial mato-grossense, busca-se redesenhar e construir um modelo de sistema judiciário, cujo funcionamento seja capaz de entregar a prestação jurisdicional, com eficiência, transparência e com a celeridade que a sociedade </w:t>
      </w:r>
      <w:r w:rsidR="006F4590" w:rsidRPr="0067277E">
        <w:rPr>
          <w:i/>
          <w:sz w:val="28"/>
          <w:szCs w:val="28"/>
          <w:u w:val="single"/>
        </w:rPr>
        <w:lastRenderedPageBreak/>
        <w:t>espera.</w:t>
      </w:r>
      <w:r w:rsidR="003B5924" w:rsidRPr="0067277E">
        <w:rPr>
          <w:i/>
          <w:sz w:val="28"/>
          <w:szCs w:val="28"/>
          <w:u w:val="single"/>
        </w:rPr>
        <w:t xml:space="preserve"> </w:t>
      </w:r>
      <w:r w:rsidR="006F4590" w:rsidRPr="0067277E">
        <w:rPr>
          <w:i/>
          <w:sz w:val="28"/>
          <w:szCs w:val="28"/>
        </w:rPr>
        <w:t>Naturalmente, cabe ao Judiciário prover seu autodiagnóstico, para promover sua autogestão, com o melhor aproveitamento possível dos meios disponíveis, o que implica o controle interno dos fatores endógenos, que diz respeito às suas próprias questões. De outro norte, é evidente que o Judiciário não é um organismo isolado, absolutamente soberano e completamente independente do contexto maior da sociedade e do Estado. Como um dos pilares da estrutura organizacional do Estado Soberano, mantém suas relações de interdependência, ainda que cada qual resguarde seu grau de autonomia. Por isso mesmo, em relação aos fatores exógenos, aos quais o Sistema Judicial é su</w:t>
      </w:r>
      <w:r w:rsidR="00D72A96" w:rsidRPr="0067277E">
        <w:rPr>
          <w:i/>
          <w:sz w:val="28"/>
          <w:szCs w:val="28"/>
        </w:rPr>
        <w:t>sce</w:t>
      </w:r>
      <w:r w:rsidR="006F4590" w:rsidRPr="0067277E">
        <w:rPr>
          <w:i/>
          <w:sz w:val="28"/>
          <w:szCs w:val="28"/>
        </w:rPr>
        <w:t>ptível, devem ser identificados e diagnosticados os problemas para que alcance seu equilíbrio entálpico e possa equacionar, adequada e satisfatoriamente, obstáculos e resistências externas, de tal modo que, de forma integrada, com outros atores judiciais, amplie  sua capacidade operacional, no desiderato de promover a melhoria permanente da entrega da prestação jurisdicional.</w:t>
      </w:r>
      <w:r w:rsidR="003B5924" w:rsidRPr="0067277E">
        <w:rPr>
          <w:i/>
          <w:sz w:val="28"/>
          <w:szCs w:val="28"/>
        </w:rPr>
        <w:t xml:space="preserve"> </w:t>
      </w:r>
      <w:r w:rsidR="006F4590" w:rsidRPr="0067277E">
        <w:rPr>
          <w:i/>
          <w:sz w:val="28"/>
          <w:szCs w:val="28"/>
        </w:rPr>
        <w:t xml:space="preserve">De tudo que foi assinalado, </w:t>
      </w:r>
      <w:r w:rsidR="006F4590" w:rsidRPr="0067277E">
        <w:rPr>
          <w:i/>
          <w:sz w:val="28"/>
          <w:szCs w:val="28"/>
          <w:u w:val="single"/>
        </w:rPr>
        <w:t xml:space="preserve">vale dar destaque à ideia de que os atores do sistema judicial precisam estar unidos, com o escopo de conhecer e identificar as necessidades para que possam redesenhar um novo modelo organizacional, consensualizado no diagnóstico da situação em que se vive. </w:t>
      </w:r>
      <w:r w:rsidR="006F4590" w:rsidRPr="0067277E">
        <w:rPr>
          <w:i/>
          <w:sz w:val="28"/>
          <w:szCs w:val="28"/>
        </w:rPr>
        <w:t>Urge conhecer as necessidades de reforma da administração da justiça, para responder a uma nova organização do trabalho judicial, sem, contudo perder de vista os horizontes a serem alcançados e, para tanto, são imprescindíveis criatividade, motivação, dedicação, consciência, ética, empenho, compromisso com o que se atinge a desejada produtividade.</w:t>
      </w:r>
      <w:r w:rsidR="003B5924" w:rsidRPr="0067277E">
        <w:rPr>
          <w:i/>
          <w:sz w:val="28"/>
          <w:szCs w:val="28"/>
        </w:rPr>
        <w:t xml:space="preserve"> </w:t>
      </w:r>
      <w:r w:rsidR="006F4590" w:rsidRPr="0067277E">
        <w:rPr>
          <w:i/>
          <w:sz w:val="28"/>
          <w:szCs w:val="28"/>
        </w:rPr>
        <w:t xml:space="preserve">Os números a serem apresentados a seguir servem de parâmetro para a discussão em torno do </w:t>
      </w:r>
      <w:r w:rsidR="006F4590" w:rsidRPr="0067277E">
        <w:rPr>
          <w:i/>
          <w:sz w:val="28"/>
          <w:szCs w:val="28"/>
        </w:rPr>
        <w:lastRenderedPageBreak/>
        <w:t>realinhamento do organismo estatal que deve ter, como destinatário único, a sociedade.</w:t>
      </w:r>
      <w:r w:rsidR="003B5924" w:rsidRPr="0067277E">
        <w:rPr>
          <w:i/>
          <w:sz w:val="28"/>
          <w:szCs w:val="28"/>
        </w:rPr>
        <w:t xml:space="preserve"> </w:t>
      </w:r>
      <w:r w:rsidR="006F4590" w:rsidRPr="0067277E">
        <w:rPr>
          <w:i/>
          <w:sz w:val="28"/>
          <w:szCs w:val="28"/>
        </w:rPr>
        <w:t>Após essas considerações iniciais, ancorando esse conjunto de idéias, na seq</w:t>
      </w:r>
      <w:r w:rsidR="007B444F" w:rsidRPr="0067277E">
        <w:rPr>
          <w:i/>
          <w:sz w:val="28"/>
          <w:szCs w:val="28"/>
        </w:rPr>
        <w:t>u</w:t>
      </w:r>
      <w:r w:rsidR="006F4590" w:rsidRPr="0067277E">
        <w:rPr>
          <w:i/>
          <w:sz w:val="28"/>
          <w:szCs w:val="28"/>
        </w:rPr>
        <w:t>ência os Senhores assistirão a uma exposição de dados socioeconômicos referentes ao Estado de Mato Grosso, a cargo do Sr</w:t>
      </w:r>
      <w:r w:rsidR="003B5924" w:rsidRPr="0067277E">
        <w:rPr>
          <w:i/>
          <w:sz w:val="28"/>
          <w:szCs w:val="28"/>
        </w:rPr>
        <w:t>a</w:t>
      </w:r>
      <w:r w:rsidR="006F4590" w:rsidRPr="0067277E">
        <w:rPr>
          <w:i/>
          <w:sz w:val="28"/>
          <w:szCs w:val="28"/>
        </w:rPr>
        <w:t>.</w:t>
      </w:r>
      <w:r w:rsidR="003B5924" w:rsidRPr="0067277E">
        <w:rPr>
          <w:i/>
          <w:sz w:val="28"/>
          <w:szCs w:val="28"/>
        </w:rPr>
        <w:t xml:space="preserve"> Vivian</w:t>
      </w:r>
      <w:r w:rsidR="006F4590" w:rsidRPr="0067277E">
        <w:rPr>
          <w:i/>
          <w:sz w:val="28"/>
          <w:szCs w:val="28"/>
        </w:rPr>
        <w:t>; em seguida, ouvirão a exposição do Sr.ª Florinda, sobre a AGECOPA e seus impactos na Administração Pública. Por fim, a Prof.ª Sílvia Melhorança, Assessora Jurídica da Corregedoria, fará uma apresentação didática deste projeto.</w:t>
      </w:r>
      <w:r w:rsidR="00565496" w:rsidRPr="0067277E">
        <w:rPr>
          <w:i/>
          <w:sz w:val="28"/>
          <w:szCs w:val="28"/>
        </w:rPr>
        <w:t xml:space="preserve"> </w:t>
      </w:r>
      <w:r w:rsidR="006F4590" w:rsidRPr="0067277E">
        <w:rPr>
          <w:i/>
          <w:sz w:val="28"/>
          <w:szCs w:val="28"/>
        </w:rPr>
        <w:t>Agradeço a gentileza de ouvir essas reflexões, projetos e pensamentos.</w:t>
      </w:r>
      <w:r w:rsidR="00565496" w:rsidRPr="0067277E">
        <w:rPr>
          <w:i/>
          <w:sz w:val="28"/>
          <w:szCs w:val="28"/>
        </w:rPr>
        <w:t xml:space="preserve">” </w:t>
      </w:r>
      <w:r w:rsidR="00565496" w:rsidRPr="0067277E">
        <w:rPr>
          <w:sz w:val="28"/>
          <w:szCs w:val="28"/>
        </w:rPr>
        <w:t xml:space="preserve"> Em seguida, a</w:t>
      </w:r>
      <w:r w:rsidR="001D66E2" w:rsidRPr="0067277E">
        <w:rPr>
          <w:sz w:val="28"/>
          <w:szCs w:val="28"/>
        </w:rPr>
        <w:t>s</w:t>
      </w:r>
      <w:r w:rsidR="00565496" w:rsidRPr="0067277E">
        <w:rPr>
          <w:sz w:val="28"/>
          <w:szCs w:val="28"/>
        </w:rPr>
        <w:t xml:space="preserve"> S</w:t>
      </w:r>
      <w:r w:rsidR="00E770AF" w:rsidRPr="0067277E">
        <w:rPr>
          <w:sz w:val="28"/>
          <w:szCs w:val="28"/>
        </w:rPr>
        <w:t>enhoras</w:t>
      </w:r>
      <w:r w:rsidR="00565496" w:rsidRPr="0067277E">
        <w:rPr>
          <w:sz w:val="28"/>
          <w:szCs w:val="28"/>
        </w:rPr>
        <w:t xml:space="preserve"> Vivian </w:t>
      </w:r>
      <w:r w:rsidR="001D66E2" w:rsidRPr="0067277E">
        <w:rPr>
          <w:sz w:val="28"/>
          <w:szCs w:val="28"/>
        </w:rPr>
        <w:t>e</w:t>
      </w:r>
      <w:r w:rsidR="00E770AF" w:rsidRPr="0067277E">
        <w:rPr>
          <w:sz w:val="28"/>
          <w:szCs w:val="28"/>
        </w:rPr>
        <w:t xml:space="preserve"> a</w:t>
      </w:r>
      <w:r w:rsidR="001D66E2" w:rsidRPr="0067277E">
        <w:rPr>
          <w:sz w:val="28"/>
          <w:szCs w:val="28"/>
        </w:rPr>
        <w:t xml:space="preserve"> Professora </w:t>
      </w:r>
      <w:r w:rsidR="00E770AF" w:rsidRPr="0067277E">
        <w:rPr>
          <w:sz w:val="28"/>
          <w:szCs w:val="28"/>
        </w:rPr>
        <w:t>Sí</w:t>
      </w:r>
      <w:r w:rsidR="001D66E2" w:rsidRPr="0067277E">
        <w:rPr>
          <w:sz w:val="28"/>
          <w:szCs w:val="28"/>
        </w:rPr>
        <w:t xml:space="preserve">lvia Melhorança </w:t>
      </w:r>
      <w:r w:rsidR="00FF772C" w:rsidRPr="0067277E">
        <w:rPr>
          <w:sz w:val="28"/>
          <w:szCs w:val="28"/>
        </w:rPr>
        <w:t>fizeram exposição do documento</w:t>
      </w:r>
      <w:r w:rsidR="00871C1D" w:rsidRPr="0067277E">
        <w:rPr>
          <w:sz w:val="28"/>
          <w:szCs w:val="28"/>
        </w:rPr>
        <w:t xml:space="preserve"> constante do</w:t>
      </w:r>
      <w:r w:rsidR="00FF772C" w:rsidRPr="0067277E">
        <w:rPr>
          <w:sz w:val="28"/>
          <w:szCs w:val="28"/>
        </w:rPr>
        <w:t xml:space="preserve"> anexo I</w:t>
      </w:r>
      <w:r w:rsidR="00041E0C" w:rsidRPr="0067277E">
        <w:rPr>
          <w:sz w:val="28"/>
          <w:szCs w:val="28"/>
        </w:rPr>
        <w:t xml:space="preserve">. </w:t>
      </w:r>
      <w:r w:rsidR="002750E9" w:rsidRPr="0067277E">
        <w:rPr>
          <w:sz w:val="28"/>
          <w:szCs w:val="28"/>
        </w:rPr>
        <w:t xml:space="preserve">Após, fez uso da palavra o Dr. </w:t>
      </w:r>
      <w:r w:rsidR="00871C1D" w:rsidRPr="0067277E">
        <w:rPr>
          <w:sz w:val="28"/>
          <w:szCs w:val="28"/>
        </w:rPr>
        <w:t>Cláudio Stábile, Presidente da OAB,</w:t>
      </w:r>
      <w:r w:rsidR="002750E9" w:rsidRPr="0067277E">
        <w:rPr>
          <w:sz w:val="28"/>
          <w:szCs w:val="28"/>
        </w:rPr>
        <w:t xml:space="preserve"> Secção</w:t>
      </w:r>
      <w:r w:rsidR="00871C1D" w:rsidRPr="0067277E">
        <w:rPr>
          <w:sz w:val="28"/>
          <w:szCs w:val="28"/>
        </w:rPr>
        <w:t xml:space="preserve"> de</w:t>
      </w:r>
      <w:r w:rsidR="002750E9" w:rsidRPr="0067277E">
        <w:rPr>
          <w:sz w:val="28"/>
          <w:szCs w:val="28"/>
        </w:rPr>
        <w:t xml:space="preserve"> Mato Grosso, que </w:t>
      </w:r>
      <w:r w:rsidR="00845375" w:rsidRPr="0067277E">
        <w:rPr>
          <w:sz w:val="28"/>
          <w:szCs w:val="28"/>
        </w:rPr>
        <w:t>saudou as autoridades presentes</w:t>
      </w:r>
      <w:r w:rsidR="00871C1D" w:rsidRPr="0067277E">
        <w:rPr>
          <w:sz w:val="28"/>
          <w:szCs w:val="28"/>
        </w:rPr>
        <w:t>,</w:t>
      </w:r>
      <w:r w:rsidR="00845375" w:rsidRPr="0067277E">
        <w:rPr>
          <w:sz w:val="28"/>
          <w:szCs w:val="28"/>
        </w:rPr>
        <w:t xml:space="preserve"> fazendo destacar que </w:t>
      </w:r>
      <w:r w:rsidR="002750E9" w:rsidRPr="0067277E">
        <w:rPr>
          <w:sz w:val="28"/>
          <w:szCs w:val="28"/>
        </w:rPr>
        <w:t xml:space="preserve">esta </w:t>
      </w:r>
      <w:r w:rsidR="00845375" w:rsidRPr="0067277E">
        <w:rPr>
          <w:sz w:val="28"/>
          <w:szCs w:val="28"/>
        </w:rPr>
        <w:t xml:space="preserve">reunião </w:t>
      </w:r>
      <w:r w:rsidR="002750E9" w:rsidRPr="0067277E">
        <w:rPr>
          <w:sz w:val="28"/>
          <w:szCs w:val="28"/>
        </w:rPr>
        <w:t>é</w:t>
      </w:r>
      <w:r w:rsidR="00845375" w:rsidRPr="0067277E">
        <w:rPr>
          <w:sz w:val="28"/>
          <w:szCs w:val="28"/>
        </w:rPr>
        <w:t xml:space="preserve"> um ponto de partida. Diz que</w:t>
      </w:r>
      <w:r w:rsidR="00DD05A2" w:rsidRPr="0067277E">
        <w:rPr>
          <w:sz w:val="28"/>
          <w:szCs w:val="28"/>
        </w:rPr>
        <w:t>,</w:t>
      </w:r>
      <w:r w:rsidR="00845375" w:rsidRPr="0067277E">
        <w:rPr>
          <w:sz w:val="28"/>
          <w:szCs w:val="28"/>
        </w:rPr>
        <w:t xml:space="preserve"> a partir da divisão do </w:t>
      </w:r>
      <w:r w:rsidR="002750E9" w:rsidRPr="0067277E">
        <w:rPr>
          <w:sz w:val="28"/>
          <w:szCs w:val="28"/>
        </w:rPr>
        <w:t>E</w:t>
      </w:r>
      <w:r w:rsidR="00845375" w:rsidRPr="0067277E">
        <w:rPr>
          <w:sz w:val="28"/>
          <w:szCs w:val="28"/>
        </w:rPr>
        <w:t xml:space="preserve">stado, Mato </w:t>
      </w:r>
      <w:r w:rsidR="00DD05A2" w:rsidRPr="0067277E">
        <w:rPr>
          <w:sz w:val="28"/>
          <w:szCs w:val="28"/>
        </w:rPr>
        <w:t>Grosso celebrou desenvolvimento;</w:t>
      </w:r>
      <w:r w:rsidR="00845375" w:rsidRPr="0067277E">
        <w:rPr>
          <w:sz w:val="28"/>
          <w:szCs w:val="28"/>
        </w:rPr>
        <w:t xml:space="preserve"> </w:t>
      </w:r>
      <w:r w:rsidR="00DD05A2" w:rsidRPr="0067277E">
        <w:rPr>
          <w:sz w:val="28"/>
          <w:szCs w:val="28"/>
        </w:rPr>
        <w:t>c</w:t>
      </w:r>
      <w:r w:rsidR="00845375" w:rsidRPr="0067277E">
        <w:rPr>
          <w:sz w:val="28"/>
          <w:szCs w:val="28"/>
        </w:rPr>
        <w:t>ontudo</w:t>
      </w:r>
      <w:r w:rsidR="00DD05A2" w:rsidRPr="0067277E">
        <w:rPr>
          <w:sz w:val="28"/>
          <w:szCs w:val="28"/>
        </w:rPr>
        <w:t>,</w:t>
      </w:r>
      <w:r w:rsidR="00845375" w:rsidRPr="0067277E">
        <w:rPr>
          <w:sz w:val="28"/>
          <w:szCs w:val="28"/>
        </w:rPr>
        <w:t xml:space="preserve"> nesse desenvolvimento</w:t>
      </w:r>
      <w:r w:rsidR="00DD05A2" w:rsidRPr="0067277E">
        <w:rPr>
          <w:sz w:val="28"/>
          <w:szCs w:val="28"/>
        </w:rPr>
        <w:t>,</w:t>
      </w:r>
      <w:r w:rsidR="00845375" w:rsidRPr="0067277E">
        <w:rPr>
          <w:sz w:val="28"/>
          <w:szCs w:val="28"/>
        </w:rPr>
        <w:t xml:space="preserve"> faltam</w:t>
      </w:r>
      <w:r w:rsidR="00DD05A2" w:rsidRPr="0067277E">
        <w:rPr>
          <w:sz w:val="28"/>
          <w:szCs w:val="28"/>
        </w:rPr>
        <w:t>,</w:t>
      </w:r>
      <w:r w:rsidR="00845375" w:rsidRPr="0067277E">
        <w:rPr>
          <w:sz w:val="28"/>
          <w:szCs w:val="28"/>
        </w:rPr>
        <w:t xml:space="preserve"> no </w:t>
      </w:r>
      <w:r w:rsidR="002750E9" w:rsidRPr="0067277E">
        <w:rPr>
          <w:sz w:val="28"/>
          <w:szCs w:val="28"/>
        </w:rPr>
        <w:t>E</w:t>
      </w:r>
      <w:r w:rsidR="00845375" w:rsidRPr="0067277E">
        <w:rPr>
          <w:sz w:val="28"/>
          <w:szCs w:val="28"/>
        </w:rPr>
        <w:t>stado</w:t>
      </w:r>
      <w:r w:rsidR="00DD05A2" w:rsidRPr="0067277E">
        <w:rPr>
          <w:sz w:val="28"/>
          <w:szCs w:val="28"/>
        </w:rPr>
        <w:t>,</w:t>
      </w:r>
      <w:r w:rsidR="00845375" w:rsidRPr="0067277E">
        <w:rPr>
          <w:sz w:val="28"/>
          <w:szCs w:val="28"/>
        </w:rPr>
        <w:t xml:space="preserve"> professores, policiais, materia</w:t>
      </w:r>
      <w:r w:rsidR="00DD05A2" w:rsidRPr="0067277E">
        <w:rPr>
          <w:sz w:val="28"/>
          <w:szCs w:val="28"/>
        </w:rPr>
        <w:t>l</w:t>
      </w:r>
      <w:r w:rsidR="00845375" w:rsidRPr="0067277E">
        <w:rPr>
          <w:sz w:val="28"/>
          <w:szCs w:val="28"/>
        </w:rPr>
        <w:t xml:space="preserve"> humano em todas as categorias, sendo que</w:t>
      </w:r>
      <w:r w:rsidR="00DD05A2" w:rsidRPr="0067277E">
        <w:rPr>
          <w:sz w:val="28"/>
          <w:szCs w:val="28"/>
        </w:rPr>
        <w:t>,</w:t>
      </w:r>
      <w:r w:rsidR="00845375" w:rsidRPr="0067277E">
        <w:rPr>
          <w:sz w:val="28"/>
          <w:szCs w:val="28"/>
        </w:rPr>
        <w:t xml:space="preserve"> no Poder Judiciário, efetivamente, faltam servidores, juízes e estrutura. Esta reunião é o pon</w:t>
      </w:r>
      <w:r w:rsidR="00DD05A2" w:rsidRPr="0067277E">
        <w:rPr>
          <w:sz w:val="28"/>
          <w:szCs w:val="28"/>
        </w:rPr>
        <w:t>t</w:t>
      </w:r>
      <w:r w:rsidR="00845375" w:rsidRPr="0067277E">
        <w:rPr>
          <w:sz w:val="28"/>
          <w:szCs w:val="28"/>
        </w:rPr>
        <w:t>o de partida onde</w:t>
      </w:r>
      <w:r w:rsidR="00DD05A2" w:rsidRPr="0067277E">
        <w:rPr>
          <w:sz w:val="28"/>
          <w:szCs w:val="28"/>
        </w:rPr>
        <w:t xml:space="preserve"> se</w:t>
      </w:r>
      <w:r w:rsidR="00845375" w:rsidRPr="0067277E">
        <w:rPr>
          <w:sz w:val="28"/>
          <w:szCs w:val="28"/>
        </w:rPr>
        <w:t xml:space="preserve"> coloca a profissionalização da gestão. </w:t>
      </w:r>
      <w:r w:rsidR="000E1873" w:rsidRPr="0067277E">
        <w:rPr>
          <w:sz w:val="28"/>
          <w:szCs w:val="28"/>
        </w:rPr>
        <w:t>Afirma que</w:t>
      </w:r>
      <w:r w:rsidR="00DD05A2" w:rsidRPr="0067277E">
        <w:rPr>
          <w:sz w:val="28"/>
          <w:szCs w:val="28"/>
        </w:rPr>
        <w:t>,</w:t>
      </w:r>
      <w:r w:rsidR="000E1873" w:rsidRPr="0067277E">
        <w:rPr>
          <w:sz w:val="28"/>
          <w:szCs w:val="28"/>
        </w:rPr>
        <w:t xml:space="preserve"> hoje, na visão da OAB, trata</w:t>
      </w:r>
      <w:r w:rsidR="00DD05A2" w:rsidRPr="0067277E">
        <w:rPr>
          <w:sz w:val="28"/>
          <w:szCs w:val="28"/>
        </w:rPr>
        <w:t>-se</w:t>
      </w:r>
      <w:r w:rsidR="000E1873" w:rsidRPr="0067277E">
        <w:rPr>
          <w:sz w:val="28"/>
          <w:szCs w:val="28"/>
        </w:rPr>
        <w:t xml:space="preserve"> de</w:t>
      </w:r>
      <w:r w:rsidR="00DD05A2" w:rsidRPr="0067277E">
        <w:rPr>
          <w:sz w:val="28"/>
          <w:szCs w:val="28"/>
        </w:rPr>
        <w:t xml:space="preserve"> um</w:t>
      </w:r>
      <w:r w:rsidR="000E1873" w:rsidRPr="0067277E">
        <w:rPr>
          <w:sz w:val="28"/>
          <w:szCs w:val="28"/>
        </w:rPr>
        <w:t xml:space="preserve"> dia histórico, </w:t>
      </w:r>
      <w:r w:rsidR="006D6159" w:rsidRPr="0067277E">
        <w:rPr>
          <w:sz w:val="28"/>
          <w:szCs w:val="28"/>
        </w:rPr>
        <w:t>e que cabe a todos que estão em funções importantes fazer o possível e cumprir a missão</w:t>
      </w:r>
      <w:r w:rsidR="00DD05A2" w:rsidRPr="0067277E">
        <w:rPr>
          <w:sz w:val="28"/>
          <w:szCs w:val="28"/>
        </w:rPr>
        <w:t>,</w:t>
      </w:r>
      <w:r w:rsidR="006D6159" w:rsidRPr="0067277E">
        <w:rPr>
          <w:sz w:val="28"/>
          <w:szCs w:val="28"/>
        </w:rPr>
        <w:t xml:space="preserve"> mostrando as preocupações com essas questões. </w:t>
      </w:r>
      <w:r w:rsidR="00671704" w:rsidRPr="0067277E">
        <w:rPr>
          <w:sz w:val="28"/>
          <w:szCs w:val="28"/>
        </w:rPr>
        <w:t>Diz que</w:t>
      </w:r>
      <w:r w:rsidR="00DD05A2" w:rsidRPr="0067277E">
        <w:rPr>
          <w:sz w:val="28"/>
          <w:szCs w:val="28"/>
        </w:rPr>
        <w:t>,</w:t>
      </w:r>
      <w:r w:rsidR="00671704" w:rsidRPr="0067277E">
        <w:rPr>
          <w:sz w:val="28"/>
          <w:szCs w:val="28"/>
        </w:rPr>
        <w:t xml:space="preserve"> no que depender a OAB</w:t>
      </w:r>
      <w:r w:rsidR="00DD05A2" w:rsidRPr="0067277E">
        <w:rPr>
          <w:sz w:val="28"/>
          <w:szCs w:val="28"/>
        </w:rPr>
        <w:t>,</w:t>
      </w:r>
      <w:r w:rsidR="00671704" w:rsidRPr="0067277E">
        <w:rPr>
          <w:sz w:val="28"/>
          <w:szCs w:val="28"/>
        </w:rPr>
        <w:t xml:space="preserve"> estará presente sempre pensando no espírito público e solução dos problemas. </w:t>
      </w:r>
      <w:r w:rsidR="00DD05A2" w:rsidRPr="0067277E">
        <w:rPr>
          <w:sz w:val="28"/>
          <w:szCs w:val="28"/>
        </w:rPr>
        <w:t>Afirma, a</w:t>
      </w:r>
      <w:r w:rsidR="00671704" w:rsidRPr="0067277E">
        <w:rPr>
          <w:sz w:val="28"/>
          <w:szCs w:val="28"/>
        </w:rPr>
        <w:t xml:space="preserve">inda, que a palavra da OAB é estar </w:t>
      </w:r>
      <w:r w:rsidR="00A30771" w:rsidRPr="0067277E">
        <w:rPr>
          <w:sz w:val="28"/>
          <w:szCs w:val="28"/>
        </w:rPr>
        <w:t>à</w:t>
      </w:r>
      <w:r w:rsidR="00DD05A2" w:rsidRPr="0067277E">
        <w:rPr>
          <w:sz w:val="28"/>
          <w:szCs w:val="28"/>
        </w:rPr>
        <w:t xml:space="preserve"> disposição para trabalhar.</w:t>
      </w:r>
      <w:r w:rsidR="00671704" w:rsidRPr="0067277E">
        <w:rPr>
          <w:sz w:val="28"/>
          <w:szCs w:val="28"/>
        </w:rPr>
        <w:t xml:space="preserve"> </w:t>
      </w:r>
      <w:r w:rsidR="00DD05A2" w:rsidRPr="0067277E">
        <w:rPr>
          <w:sz w:val="28"/>
          <w:szCs w:val="28"/>
        </w:rPr>
        <w:t>A</w:t>
      </w:r>
      <w:r w:rsidR="00671704" w:rsidRPr="0067277E">
        <w:rPr>
          <w:sz w:val="28"/>
          <w:szCs w:val="28"/>
        </w:rPr>
        <w:t xml:space="preserve"> tarefa é árdua</w:t>
      </w:r>
      <w:r w:rsidR="00DD05A2" w:rsidRPr="0067277E">
        <w:rPr>
          <w:sz w:val="28"/>
          <w:szCs w:val="28"/>
        </w:rPr>
        <w:t>,</w:t>
      </w:r>
      <w:r w:rsidR="00671704" w:rsidRPr="0067277E">
        <w:rPr>
          <w:sz w:val="28"/>
          <w:szCs w:val="28"/>
        </w:rPr>
        <w:t xml:space="preserve"> mas quer contribuir</w:t>
      </w:r>
      <w:r w:rsidR="00DD05A2" w:rsidRPr="0067277E">
        <w:rPr>
          <w:sz w:val="28"/>
          <w:szCs w:val="28"/>
        </w:rPr>
        <w:t>,</w:t>
      </w:r>
      <w:r w:rsidR="00671704" w:rsidRPr="0067277E">
        <w:rPr>
          <w:sz w:val="28"/>
          <w:szCs w:val="28"/>
        </w:rPr>
        <w:t xml:space="preserve"> porque o jurisdicionado, hoje, está a sofrer com os problemas. </w:t>
      </w:r>
      <w:r w:rsidR="00DD05A2" w:rsidRPr="0067277E">
        <w:rPr>
          <w:sz w:val="28"/>
          <w:szCs w:val="28"/>
        </w:rPr>
        <w:t xml:space="preserve">Ato contínuo, </w:t>
      </w:r>
      <w:r w:rsidR="00620F9D" w:rsidRPr="0067277E">
        <w:rPr>
          <w:sz w:val="28"/>
          <w:szCs w:val="28"/>
        </w:rPr>
        <w:t xml:space="preserve">fez uso da palavra o </w:t>
      </w:r>
      <w:r w:rsidR="007A6B54" w:rsidRPr="0067277E">
        <w:rPr>
          <w:sz w:val="28"/>
          <w:szCs w:val="28"/>
        </w:rPr>
        <w:t>D</w:t>
      </w:r>
      <w:r w:rsidR="00DD05A2" w:rsidRPr="0067277E">
        <w:rPr>
          <w:sz w:val="28"/>
          <w:szCs w:val="28"/>
        </w:rPr>
        <w:t>outor</w:t>
      </w:r>
      <w:r w:rsidR="007A6B54" w:rsidRPr="0067277E">
        <w:rPr>
          <w:sz w:val="28"/>
          <w:szCs w:val="28"/>
        </w:rPr>
        <w:t xml:space="preserve"> </w:t>
      </w:r>
      <w:r w:rsidR="00DD05A2" w:rsidRPr="0067277E">
        <w:rPr>
          <w:sz w:val="28"/>
          <w:szCs w:val="28"/>
        </w:rPr>
        <w:t>Tarcísio Régis Valente, Corregedor do</w:t>
      </w:r>
      <w:r w:rsidR="00671704" w:rsidRPr="0067277E">
        <w:rPr>
          <w:sz w:val="28"/>
          <w:szCs w:val="28"/>
        </w:rPr>
        <w:t xml:space="preserve"> </w:t>
      </w:r>
      <w:r w:rsidR="00671704" w:rsidRPr="0067277E">
        <w:rPr>
          <w:sz w:val="28"/>
          <w:szCs w:val="28"/>
        </w:rPr>
        <w:lastRenderedPageBreak/>
        <w:t>TRT</w:t>
      </w:r>
      <w:r w:rsidR="00DD05A2" w:rsidRPr="0067277E">
        <w:rPr>
          <w:sz w:val="28"/>
          <w:szCs w:val="28"/>
        </w:rPr>
        <w:t>,</w:t>
      </w:r>
      <w:r w:rsidR="00671704" w:rsidRPr="0067277E">
        <w:rPr>
          <w:sz w:val="28"/>
          <w:szCs w:val="28"/>
        </w:rPr>
        <w:t xml:space="preserve"> </w:t>
      </w:r>
      <w:r w:rsidR="00620F9D" w:rsidRPr="0067277E">
        <w:rPr>
          <w:sz w:val="28"/>
          <w:szCs w:val="28"/>
        </w:rPr>
        <w:t xml:space="preserve">que </w:t>
      </w:r>
      <w:r w:rsidR="00671704" w:rsidRPr="0067277E">
        <w:rPr>
          <w:sz w:val="28"/>
          <w:szCs w:val="28"/>
        </w:rPr>
        <w:t xml:space="preserve">saudou as autoridades presentes, tendo afirmado estar empenhado em ajudar e concretizar a finalidade que o TRT tem na prestação jurisdicional no </w:t>
      </w:r>
      <w:r w:rsidR="00620F9D" w:rsidRPr="0067277E">
        <w:rPr>
          <w:sz w:val="28"/>
          <w:szCs w:val="28"/>
        </w:rPr>
        <w:t>E</w:t>
      </w:r>
      <w:r w:rsidR="00671704" w:rsidRPr="0067277E">
        <w:rPr>
          <w:sz w:val="28"/>
          <w:szCs w:val="28"/>
        </w:rPr>
        <w:t>stado. Parabenizou a todos e</w:t>
      </w:r>
      <w:r w:rsidR="00DD05A2" w:rsidRPr="0067277E">
        <w:rPr>
          <w:sz w:val="28"/>
          <w:szCs w:val="28"/>
        </w:rPr>
        <w:t>,</w:t>
      </w:r>
      <w:r w:rsidR="00671704" w:rsidRPr="0067277E">
        <w:rPr>
          <w:sz w:val="28"/>
          <w:szCs w:val="28"/>
        </w:rPr>
        <w:t xml:space="preserve"> em especial</w:t>
      </w:r>
      <w:r w:rsidR="00DD05A2" w:rsidRPr="0067277E">
        <w:rPr>
          <w:sz w:val="28"/>
          <w:szCs w:val="28"/>
        </w:rPr>
        <w:t>,</w:t>
      </w:r>
      <w:r w:rsidR="00671704" w:rsidRPr="0067277E">
        <w:rPr>
          <w:sz w:val="28"/>
          <w:szCs w:val="28"/>
        </w:rPr>
        <w:t xml:space="preserve"> o Des</w:t>
      </w:r>
      <w:r w:rsidR="00DD05A2" w:rsidRPr="0067277E">
        <w:rPr>
          <w:sz w:val="28"/>
          <w:szCs w:val="28"/>
        </w:rPr>
        <w:t>embargador</w:t>
      </w:r>
      <w:r w:rsidR="00671704" w:rsidRPr="0067277E">
        <w:rPr>
          <w:sz w:val="28"/>
          <w:szCs w:val="28"/>
        </w:rPr>
        <w:t xml:space="preserve"> Márcio Vidal.</w:t>
      </w:r>
      <w:r w:rsidR="00620F9D" w:rsidRPr="0067277E">
        <w:rPr>
          <w:sz w:val="28"/>
          <w:szCs w:val="28"/>
        </w:rPr>
        <w:t xml:space="preserve"> Após, fez uso da palavra o </w:t>
      </w:r>
      <w:r w:rsidR="00366B2E" w:rsidRPr="0067277E">
        <w:rPr>
          <w:sz w:val="28"/>
          <w:szCs w:val="28"/>
        </w:rPr>
        <w:t>D</w:t>
      </w:r>
      <w:r w:rsidR="00DD05A2" w:rsidRPr="0067277E">
        <w:rPr>
          <w:sz w:val="28"/>
          <w:szCs w:val="28"/>
        </w:rPr>
        <w:t>outor Mauro Viveiros,</w:t>
      </w:r>
      <w:r w:rsidR="007A6B54" w:rsidRPr="0067277E">
        <w:rPr>
          <w:sz w:val="28"/>
          <w:szCs w:val="28"/>
        </w:rPr>
        <w:t xml:space="preserve"> C</w:t>
      </w:r>
      <w:r w:rsidR="00DD05A2" w:rsidRPr="0067277E">
        <w:rPr>
          <w:sz w:val="28"/>
          <w:szCs w:val="28"/>
        </w:rPr>
        <w:t>orregedor Geral do Ministério Público,</w:t>
      </w:r>
      <w:r w:rsidR="00366B2E" w:rsidRPr="0067277E">
        <w:rPr>
          <w:sz w:val="28"/>
          <w:szCs w:val="28"/>
        </w:rPr>
        <w:t xml:space="preserve"> </w:t>
      </w:r>
      <w:r w:rsidR="00930381" w:rsidRPr="0067277E">
        <w:rPr>
          <w:sz w:val="28"/>
          <w:szCs w:val="28"/>
        </w:rPr>
        <w:t xml:space="preserve">que </w:t>
      </w:r>
      <w:r w:rsidR="003D1790" w:rsidRPr="0067277E">
        <w:rPr>
          <w:sz w:val="28"/>
          <w:szCs w:val="28"/>
        </w:rPr>
        <w:t>saudou as autoridades presentes</w:t>
      </w:r>
      <w:r w:rsidR="00DD05A2" w:rsidRPr="0067277E">
        <w:rPr>
          <w:sz w:val="28"/>
          <w:szCs w:val="28"/>
        </w:rPr>
        <w:t xml:space="preserve"> e</w:t>
      </w:r>
      <w:r w:rsidR="003D1790" w:rsidRPr="0067277E">
        <w:rPr>
          <w:sz w:val="28"/>
          <w:szCs w:val="28"/>
        </w:rPr>
        <w:t>, em seguida</w:t>
      </w:r>
      <w:r w:rsidR="00DD05A2" w:rsidRPr="0067277E">
        <w:rPr>
          <w:sz w:val="28"/>
          <w:szCs w:val="28"/>
        </w:rPr>
        <w:t>,</w:t>
      </w:r>
      <w:r w:rsidR="003D1790" w:rsidRPr="0067277E">
        <w:rPr>
          <w:sz w:val="28"/>
          <w:szCs w:val="28"/>
        </w:rPr>
        <w:t xml:space="preserve"> expôs que tem a honra de participar deste evento</w:t>
      </w:r>
      <w:r w:rsidR="00DD05A2" w:rsidRPr="0067277E">
        <w:rPr>
          <w:sz w:val="28"/>
          <w:szCs w:val="28"/>
        </w:rPr>
        <w:t>,</w:t>
      </w:r>
      <w:r w:rsidR="003D1790" w:rsidRPr="0067277E">
        <w:rPr>
          <w:sz w:val="28"/>
          <w:szCs w:val="28"/>
        </w:rPr>
        <w:t xml:space="preserve"> pois</w:t>
      </w:r>
      <w:r w:rsidR="00DD05A2" w:rsidRPr="0067277E">
        <w:rPr>
          <w:sz w:val="28"/>
          <w:szCs w:val="28"/>
        </w:rPr>
        <w:t xml:space="preserve">, pela primeira vez, </w:t>
      </w:r>
      <w:r w:rsidR="007A6B54" w:rsidRPr="0067277E">
        <w:rPr>
          <w:sz w:val="28"/>
          <w:szCs w:val="28"/>
        </w:rPr>
        <w:t xml:space="preserve">concluíram que </w:t>
      </w:r>
      <w:r w:rsidR="003D1790" w:rsidRPr="0067277E">
        <w:rPr>
          <w:sz w:val="28"/>
          <w:szCs w:val="28"/>
        </w:rPr>
        <w:t>todos perte</w:t>
      </w:r>
      <w:r w:rsidR="00AC3938" w:rsidRPr="0067277E">
        <w:rPr>
          <w:sz w:val="28"/>
          <w:szCs w:val="28"/>
        </w:rPr>
        <w:t>ncem</w:t>
      </w:r>
      <w:r w:rsidR="003D1790" w:rsidRPr="0067277E">
        <w:rPr>
          <w:sz w:val="28"/>
          <w:szCs w:val="28"/>
        </w:rPr>
        <w:t xml:space="preserve"> a um sistema de justiça qu</w:t>
      </w:r>
      <w:r w:rsidR="007A6B54" w:rsidRPr="0067277E">
        <w:rPr>
          <w:sz w:val="28"/>
          <w:szCs w:val="28"/>
        </w:rPr>
        <w:t>e não pode atuar desarticulado,  fragmentad</w:t>
      </w:r>
      <w:r w:rsidR="00930381" w:rsidRPr="0067277E">
        <w:rPr>
          <w:sz w:val="28"/>
          <w:szCs w:val="28"/>
        </w:rPr>
        <w:t>o</w:t>
      </w:r>
      <w:r w:rsidR="007A6B54" w:rsidRPr="0067277E">
        <w:rPr>
          <w:sz w:val="28"/>
          <w:szCs w:val="28"/>
        </w:rPr>
        <w:t xml:space="preserve"> e mecânic</w:t>
      </w:r>
      <w:r w:rsidR="00930381" w:rsidRPr="0067277E">
        <w:rPr>
          <w:sz w:val="28"/>
          <w:szCs w:val="28"/>
        </w:rPr>
        <w:t>o</w:t>
      </w:r>
      <w:r w:rsidR="007A6B54" w:rsidRPr="0067277E">
        <w:rPr>
          <w:sz w:val="28"/>
          <w:szCs w:val="28"/>
        </w:rPr>
        <w:t>.</w:t>
      </w:r>
      <w:r w:rsidR="003D1790" w:rsidRPr="0067277E">
        <w:rPr>
          <w:sz w:val="28"/>
          <w:szCs w:val="28"/>
        </w:rPr>
        <w:t xml:space="preserve"> </w:t>
      </w:r>
      <w:r w:rsidR="007A6B54" w:rsidRPr="0067277E">
        <w:rPr>
          <w:sz w:val="28"/>
          <w:szCs w:val="28"/>
        </w:rPr>
        <w:t>Afirmou que suas</w:t>
      </w:r>
      <w:r w:rsidR="003D1790" w:rsidRPr="0067277E">
        <w:rPr>
          <w:sz w:val="28"/>
          <w:szCs w:val="28"/>
        </w:rPr>
        <w:t xml:space="preserve"> palavras são apenas no sentido de colocar</w:t>
      </w:r>
      <w:r w:rsidR="00DD05A2" w:rsidRPr="0067277E">
        <w:rPr>
          <w:sz w:val="28"/>
          <w:szCs w:val="28"/>
        </w:rPr>
        <w:t>-se</w:t>
      </w:r>
      <w:r w:rsidR="003D1790" w:rsidRPr="0067277E">
        <w:rPr>
          <w:sz w:val="28"/>
          <w:szCs w:val="28"/>
        </w:rPr>
        <w:t xml:space="preserve"> absolutamente à disposição deste comitê</w:t>
      </w:r>
      <w:r w:rsidR="00DD05A2" w:rsidRPr="0067277E">
        <w:rPr>
          <w:sz w:val="28"/>
          <w:szCs w:val="28"/>
        </w:rPr>
        <w:t>,</w:t>
      </w:r>
      <w:r w:rsidR="003D1790" w:rsidRPr="0067277E">
        <w:rPr>
          <w:sz w:val="28"/>
          <w:szCs w:val="28"/>
        </w:rPr>
        <w:t xml:space="preserve"> para participar efetivamente e contribuir de algum modo, </w:t>
      </w:r>
      <w:r w:rsidR="003B0AD1" w:rsidRPr="0067277E">
        <w:rPr>
          <w:sz w:val="28"/>
          <w:szCs w:val="28"/>
        </w:rPr>
        <w:t>pois</w:t>
      </w:r>
      <w:r w:rsidR="00DD05A2" w:rsidRPr="0067277E">
        <w:rPr>
          <w:sz w:val="28"/>
          <w:szCs w:val="28"/>
        </w:rPr>
        <w:t>,</w:t>
      </w:r>
      <w:r w:rsidR="003B0AD1" w:rsidRPr="0067277E">
        <w:rPr>
          <w:sz w:val="28"/>
          <w:szCs w:val="28"/>
        </w:rPr>
        <w:t xml:space="preserve"> no</w:t>
      </w:r>
      <w:r w:rsidR="003D1790" w:rsidRPr="0067277E">
        <w:rPr>
          <w:sz w:val="28"/>
          <w:szCs w:val="28"/>
        </w:rPr>
        <w:t xml:space="preserve"> M</w:t>
      </w:r>
      <w:r w:rsidR="003B0AD1" w:rsidRPr="0067277E">
        <w:rPr>
          <w:sz w:val="28"/>
          <w:szCs w:val="28"/>
        </w:rPr>
        <w:t xml:space="preserve">inistério </w:t>
      </w:r>
      <w:r w:rsidR="003D1790" w:rsidRPr="0067277E">
        <w:rPr>
          <w:sz w:val="28"/>
          <w:szCs w:val="28"/>
        </w:rPr>
        <w:t>P</w:t>
      </w:r>
      <w:r w:rsidR="003B0AD1" w:rsidRPr="0067277E">
        <w:rPr>
          <w:sz w:val="28"/>
          <w:szCs w:val="28"/>
        </w:rPr>
        <w:t>úblico</w:t>
      </w:r>
      <w:r w:rsidR="00DD05A2" w:rsidRPr="0067277E">
        <w:rPr>
          <w:sz w:val="28"/>
          <w:szCs w:val="28"/>
        </w:rPr>
        <w:t>,</w:t>
      </w:r>
      <w:r w:rsidR="003D1790" w:rsidRPr="0067277E">
        <w:rPr>
          <w:sz w:val="28"/>
          <w:szCs w:val="28"/>
        </w:rPr>
        <w:t xml:space="preserve"> já iniciamos o </w:t>
      </w:r>
      <w:r w:rsidR="007A6B54" w:rsidRPr="0067277E">
        <w:rPr>
          <w:sz w:val="28"/>
          <w:szCs w:val="28"/>
        </w:rPr>
        <w:t>planejamento estratégico</w:t>
      </w:r>
      <w:r w:rsidR="003D1790" w:rsidRPr="0067277E">
        <w:rPr>
          <w:sz w:val="28"/>
          <w:szCs w:val="28"/>
        </w:rPr>
        <w:t xml:space="preserve"> na gestão do então </w:t>
      </w:r>
      <w:r w:rsidR="007A6B54" w:rsidRPr="0067277E">
        <w:rPr>
          <w:sz w:val="28"/>
          <w:szCs w:val="28"/>
        </w:rPr>
        <w:t>P</w:t>
      </w:r>
      <w:r w:rsidR="009C0CA2" w:rsidRPr="0067277E">
        <w:rPr>
          <w:sz w:val="28"/>
          <w:szCs w:val="28"/>
        </w:rPr>
        <w:t>rocurador Geral de Justiça, Desembargador</w:t>
      </w:r>
      <w:r w:rsidR="003D1790" w:rsidRPr="0067277E">
        <w:rPr>
          <w:sz w:val="28"/>
          <w:szCs w:val="28"/>
        </w:rPr>
        <w:t xml:space="preserve"> Guiomar</w:t>
      </w:r>
      <w:r w:rsidR="009C0CA2" w:rsidRPr="0067277E">
        <w:rPr>
          <w:sz w:val="28"/>
          <w:szCs w:val="28"/>
        </w:rPr>
        <w:t xml:space="preserve"> Teodoro Borges,</w:t>
      </w:r>
      <w:r w:rsidR="007A6B54" w:rsidRPr="0067277E">
        <w:rPr>
          <w:sz w:val="28"/>
          <w:szCs w:val="28"/>
        </w:rPr>
        <w:t xml:space="preserve"> </w:t>
      </w:r>
      <w:r w:rsidR="003D1790" w:rsidRPr="0067277E">
        <w:rPr>
          <w:sz w:val="28"/>
          <w:szCs w:val="28"/>
        </w:rPr>
        <w:t xml:space="preserve"> e</w:t>
      </w:r>
      <w:r w:rsidR="009C0CA2" w:rsidRPr="0067277E">
        <w:rPr>
          <w:sz w:val="28"/>
          <w:szCs w:val="28"/>
        </w:rPr>
        <w:t>,</w:t>
      </w:r>
      <w:r w:rsidR="003D1790" w:rsidRPr="0067277E">
        <w:rPr>
          <w:sz w:val="28"/>
          <w:szCs w:val="28"/>
        </w:rPr>
        <w:t xml:space="preserve"> já naquela ocasião</w:t>
      </w:r>
      <w:r w:rsidR="009C0CA2" w:rsidRPr="0067277E">
        <w:rPr>
          <w:sz w:val="28"/>
          <w:szCs w:val="28"/>
        </w:rPr>
        <w:t>,</w:t>
      </w:r>
      <w:r w:rsidR="003D1790" w:rsidRPr="0067277E">
        <w:rPr>
          <w:sz w:val="28"/>
          <w:szCs w:val="28"/>
        </w:rPr>
        <w:t xml:space="preserve"> </w:t>
      </w:r>
      <w:r w:rsidR="009C0CA2" w:rsidRPr="0067277E">
        <w:rPr>
          <w:sz w:val="28"/>
          <w:szCs w:val="28"/>
        </w:rPr>
        <w:t xml:space="preserve">angustiava o tema </w:t>
      </w:r>
      <w:r w:rsidR="007A6B54" w:rsidRPr="0067277E">
        <w:rPr>
          <w:sz w:val="28"/>
          <w:szCs w:val="28"/>
        </w:rPr>
        <w:t xml:space="preserve">da desarticulação. </w:t>
      </w:r>
      <w:r w:rsidR="00C023C4" w:rsidRPr="0067277E">
        <w:rPr>
          <w:sz w:val="28"/>
          <w:szCs w:val="28"/>
        </w:rPr>
        <w:t>Disse a</w:t>
      </w:r>
      <w:r w:rsidR="009C0CA2" w:rsidRPr="0067277E">
        <w:rPr>
          <w:sz w:val="28"/>
          <w:szCs w:val="28"/>
        </w:rPr>
        <w:t>inda</w:t>
      </w:r>
      <w:r w:rsidR="003D1790" w:rsidRPr="0067277E">
        <w:rPr>
          <w:sz w:val="28"/>
          <w:szCs w:val="28"/>
        </w:rPr>
        <w:t xml:space="preserve"> não adianta</w:t>
      </w:r>
      <w:r w:rsidR="007A6B54" w:rsidRPr="0067277E">
        <w:rPr>
          <w:sz w:val="28"/>
          <w:szCs w:val="28"/>
        </w:rPr>
        <w:t xml:space="preserve">r ter planejamento estratégico </w:t>
      </w:r>
      <w:r w:rsidR="00AC3938" w:rsidRPr="0067277E">
        <w:rPr>
          <w:sz w:val="28"/>
          <w:szCs w:val="28"/>
        </w:rPr>
        <w:t xml:space="preserve"> se não houver integração.  P</w:t>
      </w:r>
      <w:r w:rsidR="003D1790" w:rsidRPr="0067277E">
        <w:rPr>
          <w:sz w:val="28"/>
          <w:szCs w:val="28"/>
        </w:rPr>
        <w:t>arabenizo</w:t>
      </w:r>
      <w:r w:rsidR="007A6B54" w:rsidRPr="0067277E">
        <w:rPr>
          <w:sz w:val="28"/>
          <w:szCs w:val="28"/>
        </w:rPr>
        <w:t>u</w:t>
      </w:r>
      <w:r w:rsidR="003D1790" w:rsidRPr="0067277E">
        <w:rPr>
          <w:sz w:val="28"/>
          <w:szCs w:val="28"/>
        </w:rPr>
        <w:t xml:space="preserve"> pela iniciativa.</w:t>
      </w:r>
      <w:r w:rsidR="000B4830" w:rsidRPr="0067277E">
        <w:rPr>
          <w:sz w:val="28"/>
          <w:szCs w:val="28"/>
        </w:rPr>
        <w:t xml:space="preserve"> Após, fez uso da palavra o D</w:t>
      </w:r>
      <w:r w:rsidR="009C0CA2" w:rsidRPr="0067277E">
        <w:rPr>
          <w:sz w:val="28"/>
          <w:szCs w:val="28"/>
        </w:rPr>
        <w:t>outor</w:t>
      </w:r>
      <w:r w:rsidR="00A376DE" w:rsidRPr="0067277E">
        <w:rPr>
          <w:sz w:val="28"/>
          <w:szCs w:val="28"/>
        </w:rPr>
        <w:t xml:space="preserve"> M</w:t>
      </w:r>
      <w:r w:rsidR="009C0CA2" w:rsidRPr="0067277E">
        <w:rPr>
          <w:sz w:val="28"/>
          <w:szCs w:val="28"/>
        </w:rPr>
        <w:t xml:space="preserve">árcio </w:t>
      </w:r>
      <w:r w:rsidR="00A376DE" w:rsidRPr="0067277E">
        <w:rPr>
          <w:sz w:val="28"/>
          <w:szCs w:val="28"/>
        </w:rPr>
        <w:t>F</w:t>
      </w:r>
      <w:r w:rsidR="009C0CA2" w:rsidRPr="0067277E">
        <w:rPr>
          <w:sz w:val="28"/>
          <w:szCs w:val="28"/>
        </w:rPr>
        <w:t>rederico</w:t>
      </w:r>
      <w:r w:rsidR="00A376DE" w:rsidRPr="0067277E">
        <w:rPr>
          <w:sz w:val="28"/>
          <w:szCs w:val="28"/>
        </w:rPr>
        <w:t xml:space="preserve"> </w:t>
      </w:r>
      <w:r w:rsidR="009C0CA2" w:rsidRPr="0067277E">
        <w:rPr>
          <w:sz w:val="28"/>
          <w:szCs w:val="28"/>
        </w:rPr>
        <w:t>de</w:t>
      </w:r>
      <w:r w:rsidR="00AC3938" w:rsidRPr="0067277E">
        <w:rPr>
          <w:sz w:val="28"/>
          <w:szCs w:val="28"/>
        </w:rPr>
        <w:t xml:space="preserve"> O</w:t>
      </w:r>
      <w:r w:rsidR="009C0CA2" w:rsidRPr="0067277E">
        <w:rPr>
          <w:sz w:val="28"/>
          <w:szCs w:val="28"/>
        </w:rPr>
        <w:t>liveira,</w:t>
      </w:r>
      <w:r w:rsidR="00A376DE" w:rsidRPr="0067277E">
        <w:rPr>
          <w:sz w:val="28"/>
          <w:szCs w:val="28"/>
        </w:rPr>
        <w:t xml:space="preserve"> </w:t>
      </w:r>
      <w:r w:rsidR="00AC3938" w:rsidRPr="0067277E">
        <w:rPr>
          <w:sz w:val="28"/>
          <w:szCs w:val="28"/>
        </w:rPr>
        <w:t>C</w:t>
      </w:r>
      <w:r w:rsidR="009C0CA2" w:rsidRPr="0067277E">
        <w:rPr>
          <w:sz w:val="28"/>
          <w:szCs w:val="28"/>
        </w:rPr>
        <w:t>orregedor Geral da Defensoria Pública</w:t>
      </w:r>
      <w:r w:rsidR="000B4830" w:rsidRPr="0067277E">
        <w:rPr>
          <w:sz w:val="28"/>
          <w:szCs w:val="28"/>
        </w:rPr>
        <w:t xml:space="preserve">, que </w:t>
      </w:r>
      <w:r w:rsidR="00AC3938" w:rsidRPr="0067277E">
        <w:rPr>
          <w:sz w:val="28"/>
          <w:szCs w:val="28"/>
        </w:rPr>
        <w:t xml:space="preserve">saudou as autoridades, expressou </w:t>
      </w:r>
      <w:r w:rsidR="00952D18" w:rsidRPr="0067277E">
        <w:rPr>
          <w:sz w:val="28"/>
          <w:szCs w:val="28"/>
        </w:rPr>
        <w:t xml:space="preserve">a satisfação da </w:t>
      </w:r>
      <w:r w:rsidR="009C0CA2" w:rsidRPr="0067277E">
        <w:rPr>
          <w:sz w:val="28"/>
          <w:szCs w:val="28"/>
        </w:rPr>
        <w:t>D</w:t>
      </w:r>
      <w:r w:rsidR="00952D18" w:rsidRPr="0067277E">
        <w:rPr>
          <w:sz w:val="28"/>
          <w:szCs w:val="28"/>
        </w:rPr>
        <w:t xml:space="preserve">efensoria em poder cumprir a tríade que tem norteado </w:t>
      </w:r>
      <w:r w:rsidR="00264864" w:rsidRPr="0067277E">
        <w:rPr>
          <w:sz w:val="28"/>
          <w:szCs w:val="28"/>
        </w:rPr>
        <w:t xml:space="preserve">o </w:t>
      </w:r>
      <w:r w:rsidR="00952D18" w:rsidRPr="0067277E">
        <w:rPr>
          <w:sz w:val="28"/>
          <w:szCs w:val="28"/>
        </w:rPr>
        <w:t>pensamento das autoridades</w:t>
      </w:r>
      <w:r w:rsidR="003E62AF" w:rsidRPr="0067277E">
        <w:rPr>
          <w:sz w:val="28"/>
          <w:szCs w:val="28"/>
        </w:rPr>
        <w:t xml:space="preserve"> e povos nas nações politicamente organizadas</w:t>
      </w:r>
      <w:r w:rsidR="00952D18" w:rsidRPr="0067277E">
        <w:rPr>
          <w:sz w:val="28"/>
          <w:szCs w:val="28"/>
        </w:rPr>
        <w:t xml:space="preserve">: participação, informação e acesso. A cooperação </w:t>
      </w:r>
      <w:r w:rsidR="00C007A3" w:rsidRPr="0067277E">
        <w:rPr>
          <w:sz w:val="28"/>
          <w:szCs w:val="28"/>
        </w:rPr>
        <w:t>é a palavra de ordem do mundo pó</w:t>
      </w:r>
      <w:r w:rsidR="00952D18" w:rsidRPr="0067277E">
        <w:rPr>
          <w:sz w:val="28"/>
          <w:szCs w:val="28"/>
        </w:rPr>
        <w:t>s</w:t>
      </w:r>
      <w:r w:rsidR="009C0CA2" w:rsidRPr="0067277E">
        <w:rPr>
          <w:sz w:val="28"/>
          <w:szCs w:val="28"/>
        </w:rPr>
        <w:t>-</w:t>
      </w:r>
      <w:r w:rsidR="00952D18" w:rsidRPr="0067277E">
        <w:rPr>
          <w:sz w:val="28"/>
          <w:szCs w:val="28"/>
        </w:rPr>
        <w:t>moderno, e</w:t>
      </w:r>
      <w:r w:rsidR="009C0CA2" w:rsidRPr="0067277E">
        <w:rPr>
          <w:sz w:val="28"/>
          <w:szCs w:val="28"/>
        </w:rPr>
        <w:t>,</w:t>
      </w:r>
      <w:r w:rsidR="00952D18" w:rsidRPr="0067277E">
        <w:rPr>
          <w:sz w:val="28"/>
          <w:szCs w:val="28"/>
        </w:rPr>
        <w:t xml:space="preserve"> hoje</w:t>
      </w:r>
      <w:r w:rsidR="009C0CA2" w:rsidRPr="0067277E">
        <w:rPr>
          <w:sz w:val="28"/>
          <w:szCs w:val="28"/>
        </w:rPr>
        <w:t>,</w:t>
      </w:r>
      <w:r w:rsidR="00952D18" w:rsidRPr="0067277E">
        <w:rPr>
          <w:sz w:val="28"/>
          <w:szCs w:val="28"/>
        </w:rPr>
        <w:t xml:space="preserve"> </w:t>
      </w:r>
      <w:r w:rsidR="00C007A3" w:rsidRPr="0067277E">
        <w:rPr>
          <w:sz w:val="28"/>
          <w:szCs w:val="28"/>
        </w:rPr>
        <w:t xml:space="preserve">tem </w:t>
      </w:r>
      <w:r w:rsidR="00952D18" w:rsidRPr="0067277E">
        <w:rPr>
          <w:sz w:val="28"/>
          <w:szCs w:val="28"/>
        </w:rPr>
        <w:t xml:space="preserve"> a alegria de incorporar </w:t>
      </w:r>
      <w:r w:rsidR="00C007A3" w:rsidRPr="0067277E">
        <w:rPr>
          <w:sz w:val="28"/>
          <w:szCs w:val="28"/>
        </w:rPr>
        <w:t>essa</w:t>
      </w:r>
      <w:r w:rsidR="00952D18" w:rsidRPr="0067277E">
        <w:rPr>
          <w:sz w:val="28"/>
          <w:szCs w:val="28"/>
        </w:rPr>
        <w:t xml:space="preserve"> prática, </w:t>
      </w:r>
      <w:r w:rsidR="00411194" w:rsidRPr="0067277E">
        <w:rPr>
          <w:sz w:val="28"/>
          <w:szCs w:val="28"/>
        </w:rPr>
        <w:t>com foco no aperfeiçoamento dos trabalhos que trará melhoria a todos</w:t>
      </w:r>
      <w:r w:rsidR="009C0CA2" w:rsidRPr="0067277E">
        <w:rPr>
          <w:sz w:val="28"/>
          <w:szCs w:val="28"/>
        </w:rPr>
        <w:t>,</w:t>
      </w:r>
      <w:r w:rsidR="00411194" w:rsidRPr="0067277E">
        <w:rPr>
          <w:sz w:val="28"/>
          <w:szCs w:val="28"/>
        </w:rPr>
        <w:t xml:space="preserve"> mas</w:t>
      </w:r>
      <w:r w:rsidR="009C0CA2" w:rsidRPr="0067277E">
        <w:rPr>
          <w:sz w:val="28"/>
          <w:szCs w:val="28"/>
        </w:rPr>
        <w:t>,</w:t>
      </w:r>
      <w:r w:rsidR="00411194" w:rsidRPr="0067277E">
        <w:rPr>
          <w:sz w:val="28"/>
          <w:szCs w:val="28"/>
        </w:rPr>
        <w:t xml:space="preserve"> principalmente</w:t>
      </w:r>
      <w:r w:rsidR="009C0CA2" w:rsidRPr="0067277E">
        <w:rPr>
          <w:sz w:val="28"/>
          <w:szCs w:val="28"/>
        </w:rPr>
        <w:t>,</w:t>
      </w:r>
      <w:r w:rsidR="00411194" w:rsidRPr="0067277E">
        <w:rPr>
          <w:sz w:val="28"/>
          <w:szCs w:val="28"/>
        </w:rPr>
        <w:t xml:space="preserve"> aos assistidos</w:t>
      </w:r>
      <w:r w:rsidR="00C007A3" w:rsidRPr="0067277E">
        <w:rPr>
          <w:sz w:val="28"/>
          <w:szCs w:val="28"/>
        </w:rPr>
        <w:t xml:space="preserve"> hipo</w:t>
      </w:r>
      <w:r w:rsidR="009C0CA2" w:rsidRPr="0067277E">
        <w:rPr>
          <w:sz w:val="28"/>
          <w:szCs w:val="28"/>
        </w:rPr>
        <w:t>s</w:t>
      </w:r>
      <w:r w:rsidR="00C007A3" w:rsidRPr="0067277E">
        <w:rPr>
          <w:sz w:val="28"/>
          <w:szCs w:val="28"/>
        </w:rPr>
        <w:t>suficientes. F</w:t>
      </w:r>
      <w:r w:rsidR="00411194" w:rsidRPr="0067277E">
        <w:rPr>
          <w:sz w:val="28"/>
          <w:szCs w:val="28"/>
        </w:rPr>
        <w:t>ala-se em infraestrut</w:t>
      </w:r>
      <w:r w:rsidR="00F0280A" w:rsidRPr="0067277E">
        <w:rPr>
          <w:sz w:val="28"/>
          <w:szCs w:val="28"/>
        </w:rPr>
        <w:t>u</w:t>
      </w:r>
      <w:r w:rsidR="00411194" w:rsidRPr="0067277E">
        <w:rPr>
          <w:sz w:val="28"/>
          <w:szCs w:val="28"/>
        </w:rPr>
        <w:t xml:space="preserve">ra </w:t>
      </w:r>
      <w:r w:rsidR="00C007A3" w:rsidRPr="0067277E">
        <w:rPr>
          <w:sz w:val="28"/>
          <w:szCs w:val="28"/>
        </w:rPr>
        <w:t>e melhoria</w:t>
      </w:r>
      <w:r w:rsidR="009C0CA2" w:rsidRPr="0067277E">
        <w:rPr>
          <w:sz w:val="28"/>
          <w:szCs w:val="28"/>
        </w:rPr>
        <w:t>,</w:t>
      </w:r>
      <w:r w:rsidR="00C007A3" w:rsidRPr="0067277E">
        <w:rPr>
          <w:sz w:val="28"/>
          <w:szCs w:val="28"/>
        </w:rPr>
        <w:t xml:space="preserve"> </w:t>
      </w:r>
      <w:r w:rsidR="00411194" w:rsidRPr="0067277E">
        <w:rPr>
          <w:sz w:val="28"/>
          <w:szCs w:val="28"/>
        </w:rPr>
        <w:t xml:space="preserve">mas não se fala </w:t>
      </w:r>
      <w:r w:rsidR="00C007A3" w:rsidRPr="0067277E">
        <w:rPr>
          <w:sz w:val="28"/>
          <w:szCs w:val="28"/>
        </w:rPr>
        <w:t>em ser humano e dignidade</w:t>
      </w:r>
      <w:r w:rsidR="00411194" w:rsidRPr="0067277E">
        <w:rPr>
          <w:sz w:val="28"/>
          <w:szCs w:val="28"/>
        </w:rPr>
        <w:t xml:space="preserve"> daqueles que estão no interior, de</w:t>
      </w:r>
      <w:r w:rsidR="00C007A3" w:rsidRPr="0067277E">
        <w:rPr>
          <w:sz w:val="28"/>
          <w:szCs w:val="28"/>
        </w:rPr>
        <w:t>sprovidos de defensor público. Diz ser</w:t>
      </w:r>
      <w:r w:rsidR="00411194" w:rsidRPr="0067277E">
        <w:rPr>
          <w:sz w:val="28"/>
          <w:szCs w:val="28"/>
        </w:rPr>
        <w:t xml:space="preserve"> importante que</w:t>
      </w:r>
      <w:r w:rsidR="009C0CA2" w:rsidRPr="0067277E">
        <w:rPr>
          <w:sz w:val="28"/>
          <w:szCs w:val="28"/>
        </w:rPr>
        <w:t>,</w:t>
      </w:r>
      <w:r w:rsidR="00411194" w:rsidRPr="0067277E">
        <w:rPr>
          <w:sz w:val="28"/>
          <w:szCs w:val="28"/>
        </w:rPr>
        <w:t xml:space="preserve"> neste comitê, com dados precisos, </w:t>
      </w:r>
      <w:r w:rsidR="00C007A3" w:rsidRPr="0067277E">
        <w:rPr>
          <w:sz w:val="28"/>
          <w:szCs w:val="28"/>
        </w:rPr>
        <w:t xml:space="preserve">debatidos </w:t>
      </w:r>
      <w:r w:rsidR="00411194" w:rsidRPr="0067277E">
        <w:rPr>
          <w:sz w:val="28"/>
          <w:szCs w:val="28"/>
        </w:rPr>
        <w:t>democ</w:t>
      </w:r>
      <w:r w:rsidR="00C007A3" w:rsidRPr="0067277E">
        <w:rPr>
          <w:sz w:val="28"/>
          <w:szCs w:val="28"/>
        </w:rPr>
        <w:t>raticamente</w:t>
      </w:r>
      <w:r w:rsidR="009C0CA2" w:rsidRPr="0067277E">
        <w:rPr>
          <w:sz w:val="28"/>
          <w:szCs w:val="28"/>
        </w:rPr>
        <w:t>,</w:t>
      </w:r>
      <w:r w:rsidR="00C007A3" w:rsidRPr="0067277E">
        <w:rPr>
          <w:sz w:val="28"/>
          <w:szCs w:val="28"/>
        </w:rPr>
        <w:t xml:space="preserve"> </w:t>
      </w:r>
      <w:r w:rsidR="00C007A3" w:rsidRPr="0067277E">
        <w:rPr>
          <w:sz w:val="28"/>
          <w:szCs w:val="28"/>
        </w:rPr>
        <w:lastRenderedPageBreak/>
        <w:t>com a participação das instituições e</w:t>
      </w:r>
      <w:r w:rsidR="00411194" w:rsidRPr="0067277E">
        <w:rPr>
          <w:sz w:val="28"/>
          <w:szCs w:val="28"/>
        </w:rPr>
        <w:t xml:space="preserve"> da sociedade aqui representa</w:t>
      </w:r>
      <w:r w:rsidR="00C007A3" w:rsidRPr="0067277E">
        <w:rPr>
          <w:sz w:val="28"/>
          <w:szCs w:val="28"/>
        </w:rPr>
        <w:t>da, possamos rumar para o norte de perspectivas frutíferas.</w:t>
      </w:r>
      <w:r w:rsidR="00411194" w:rsidRPr="0067277E">
        <w:rPr>
          <w:sz w:val="28"/>
          <w:szCs w:val="28"/>
        </w:rPr>
        <w:t xml:space="preserve"> Coloco</w:t>
      </w:r>
      <w:r w:rsidR="00C007A3" w:rsidRPr="0067277E">
        <w:rPr>
          <w:sz w:val="28"/>
          <w:szCs w:val="28"/>
        </w:rPr>
        <w:t>u-se à disposi</w:t>
      </w:r>
      <w:r w:rsidR="00411194" w:rsidRPr="0067277E">
        <w:rPr>
          <w:sz w:val="28"/>
          <w:szCs w:val="28"/>
        </w:rPr>
        <w:t xml:space="preserve">ção </w:t>
      </w:r>
      <w:r w:rsidR="00C007A3" w:rsidRPr="0067277E">
        <w:rPr>
          <w:sz w:val="28"/>
          <w:szCs w:val="28"/>
        </w:rPr>
        <w:t>com vontade, garra</w:t>
      </w:r>
      <w:r w:rsidR="00411194" w:rsidRPr="0067277E">
        <w:rPr>
          <w:sz w:val="28"/>
          <w:szCs w:val="28"/>
        </w:rPr>
        <w:t xml:space="preserve"> </w:t>
      </w:r>
      <w:r w:rsidR="00C007A3" w:rsidRPr="0067277E">
        <w:rPr>
          <w:sz w:val="28"/>
          <w:szCs w:val="28"/>
        </w:rPr>
        <w:t>e modé</w:t>
      </w:r>
      <w:r w:rsidR="00411194" w:rsidRPr="0067277E">
        <w:rPr>
          <w:sz w:val="28"/>
          <w:szCs w:val="28"/>
        </w:rPr>
        <w:t>st</w:t>
      </w:r>
      <w:r w:rsidR="00C007A3" w:rsidRPr="0067277E">
        <w:rPr>
          <w:sz w:val="28"/>
          <w:szCs w:val="28"/>
        </w:rPr>
        <w:t>i</w:t>
      </w:r>
      <w:r w:rsidR="00411194" w:rsidRPr="0067277E">
        <w:rPr>
          <w:sz w:val="28"/>
          <w:szCs w:val="28"/>
        </w:rPr>
        <w:t xml:space="preserve">a e </w:t>
      </w:r>
      <w:r w:rsidR="00F0280A" w:rsidRPr="0067277E">
        <w:rPr>
          <w:sz w:val="28"/>
          <w:szCs w:val="28"/>
        </w:rPr>
        <w:t xml:space="preserve">com a </w:t>
      </w:r>
      <w:r w:rsidR="00411194" w:rsidRPr="0067277E">
        <w:rPr>
          <w:sz w:val="28"/>
          <w:szCs w:val="28"/>
        </w:rPr>
        <w:t>humilde estrutura</w:t>
      </w:r>
      <w:r w:rsidR="00C007A3" w:rsidRPr="0067277E">
        <w:rPr>
          <w:sz w:val="28"/>
          <w:szCs w:val="28"/>
        </w:rPr>
        <w:t xml:space="preserve"> </w:t>
      </w:r>
      <w:r w:rsidR="00F0280A" w:rsidRPr="0067277E">
        <w:rPr>
          <w:sz w:val="28"/>
          <w:szCs w:val="28"/>
        </w:rPr>
        <w:t>da Defensoria</w:t>
      </w:r>
      <w:r w:rsidR="00C007A3" w:rsidRPr="0067277E">
        <w:rPr>
          <w:sz w:val="28"/>
          <w:szCs w:val="28"/>
        </w:rPr>
        <w:t>.</w:t>
      </w:r>
      <w:r w:rsidR="00411194" w:rsidRPr="0067277E">
        <w:rPr>
          <w:sz w:val="28"/>
          <w:szCs w:val="28"/>
        </w:rPr>
        <w:t xml:space="preserve"> </w:t>
      </w:r>
      <w:r w:rsidR="00C007A3" w:rsidRPr="0067277E">
        <w:rPr>
          <w:sz w:val="28"/>
          <w:szCs w:val="28"/>
        </w:rPr>
        <w:t xml:space="preserve">Diz tratar-se de </w:t>
      </w:r>
      <w:r w:rsidR="00411194" w:rsidRPr="0067277E">
        <w:rPr>
          <w:sz w:val="28"/>
          <w:szCs w:val="28"/>
        </w:rPr>
        <w:t xml:space="preserve">um momento histórico </w:t>
      </w:r>
      <w:r w:rsidR="009C0CA2" w:rsidRPr="0067277E">
        <w:rPr>
          <w:sz w:val="28"/>
          <w:szCs w:val="28"/>
        </w:rPr>
        <w:t>para a D</w:t>
      </w:r>
      <w:r w:rsidR="00C007A3" w:rsidRPr="0067277E">
        <w:rPr>
          <w:sz w:val="28"/>
          <w:szCs w:val="28"/>
        </w:rPr>
        <w:t>efensoria</w:t>
      </w:r>
      <w:r w:rsidR="009C0CA2" w:rsidRPr="0067277E">
        <w:rPr>
          <w:sz w:val="28"/>
          <w:szCs w:val="28"/>
        </w:rPr>
        <w:t>,</w:t>
      </w:r>
      <w:r w:rsidR="00C007A3" w:rsidRPr="0067277E">
        <w:rPr>
          <w:sz w:val="28"/>
          <w:szCs w:val="28"/>
        </w:rPr>
        <w:t xml:space="preserve"> porque  debateram, em Brasília,</w:t>
      </w:r>
      <w:r w:rsidR="00411194" w:rsidRPr="0067277E">
        <w:rPr>
          <w:sz w:val="28"/>
          <w:szCs w:val="28"/>
        </w:rPr>
        <w:t xml:space="preserve"> a </w:t>
      </w:r>
      <w:r w:rsidR="00C007A3" w:rsidRPr="0067277E">
        <w:rPr>
          <w:sz w:val="28"/>
          <w:szCs w:val="28"/>
        </w:rPr>
        <w:t>implantação do peticionamento</w:t>
      </w:r>
      <w:r w:rsidR="00411194" w:rsidRPr="0067277E">
        <w:rPr>
          <w:sz w:val="28"/>
          <w:szCs w:val="28"/>
        </w:rPr>
        <w:t xml:space="preserve"> eletrônico</w:t>
      </w:r>
      <w:r w:rsidR="009C0CA2" w:rsidRPr="0067277E">
        <w:rPr>
          <w:sz w:val="28"/>
          <w:szCs w:val="28"/>
        </w:rPr>
        <w:t>,</w:t>
      </w:r>
      <w:r w:rsidR="00C007A3" w:rsidRPr="0067277E">
        <w:rPr>
          <w:sz w:val="28"/>
          <w:szCs w:val="28"/>
        </w:rPr>
        <w:t xml:space="preserve"> exatamente com o</w:t>
      </w:r>
      <w:r w:rsidR="00411194" w:rsidRPr="0067277E">
        <w:rPr>
          <w:sz w:val="28"/>
          <w:szCs w:val="28"/>
        </w:rPr>
        <w:t xml:space="preserve"> objetivo de crescer</w:t>
      </w:r>
      <w:r w:rsidR="00C007A3" w:rsidRPr="0067277E">
        <w:rPr>
          <w:sz w:val="28"/>
          <w:szCs w:val="28"/>
        </w:rPr>
        <w:t xml:space="preserve"> juntamente com outras instituições integradas ao sistema. </w:t>
      </w:r>
      <w:r w:rsidR="009D1794" w:rsidRPr="0067277E">
        <w:rPr>
          <w:sz w:val="28"/>
          <w:szCs w:val="28"/>
        </w:rPr>
        <w:t>Afirmou estar honrado e comprometido na cooperação de construçã</w:t>
      </w:r>
      <w:r w:rsidR="00411194" w:rsidRPr="0067277E">
        <w:rPr>
          <w:sz w:val="28"/>
          <w:szCs w:val="28"/>
        </w:rPr>
        <w:t xml:space="preserve">o dialogada em prol do </w:t>
      </w:r>
      <w:r w:rsidR="009D1794" w:rsidRPr="0067277E">
        <w:rPr>
          <w:sz w:val="28"/>
          <w:szCs w:val="28"/>
        </w:rPr>
        <w:t>interesse</w:t>
      </w:r>
      <w:r w:rsidR="00411194" w:rsidRPr="0067277E">
        <w:rPr>
          <w:sz w:val="28"/>
          <w:szCs w:val="28"/>
        </w:rPr>
        <w:t xml:space="preserve"> comum. Podem contar com os trabalhos</w:t>
      </w:r>
      <w:r w:rsidR="009D1794" w:rsidRPr="0067277E">
        <w:rPr>
          <w:sz w:val="28"/>
          <w:szCs w:val="28"/>
        </w:rPr>
        <w:t xml:space="preserve"> e dedi</w:t>
      </w:r>
      <w:r w:rsidR="00AC149B" w:rsidRPr="0067277E">
        <w:rPr>
          <w:sz w:val="28"/>
          <w:szCs w:val="28"/>
        </w:rPr>
        <w:t>ca</w:t>
      </w:r>
      <w:r w:rsidR="009D1794" w:rsidRPr="0067277E">
        <w:rPr>
          <w:sz w:val="28"/>
          <w:szCs w:val="28"/>
        </w:rPr>
        <w:t>ção</w:t>
      </w:r>
      <w:r w:rsidR="00411194" w:rsidRPr="0067277E">
        <w:rPr>
          <w:sz w:val="28"/>
          <w:szCs w:val="28"/>
        </w:rPr>
        <w:t xml:space="preserve"> junto </w:t>
      </w:r>
      <w:r w:rsidR="009D1794" w:rsidRPr="0067277E">
        <w:rPr>
          <w:sz w:val="28"/>
          <w:szCs w:val="28"/>
        </w:rPr>
        <w:t>a este comitê</w:t>
      </w:r>
      <w:r w:rsidR="00411194" w:rsidRPr="0067277E">
        <w:rPr>
          <w:sz w:val="28"/>
          <w:szCs w:val="28"/>
        </w:rPr>
        <w:t xml:space="preserve"> e grupos que ora estão sendo montados.</w:t>
      </w:r>
      <w:r w:rsidR="00D556FE" w:rsidRPr="0067277E">
        <w:rPr>
          <w:sz w:val="28"/>
          <w:szCs w:val="28"/>
        </w:rPr>
        <w:t xml:space="preserve"> Após, fez uso da palavra o </w:t>
      </w:r>
      <w:r w:rsidR="009D1794" w:rsidRPr="0067277E">
        <w:rPr>
          <w:sz w:val="28"/>
          <w:szCs w:val="28"/>
        </w:rPr>
        <w:t>D</w:t>
      </w:r>
      <w:r w:rsidR="009C0CA2" w:rsidRPr="0067277E">
        <w:rPr>
          <w:sz w:val="28"/>
          <w:szCs w:val="28"/>
        </w:rPr>
        <w:t>outor</w:t>
      </w:r>
      <w:r w:rsidR="00411194" w:rsidRPr="0067277E">
        <w:rPr>
          <w:sz w:val="28"/>
          <w:szCs w:val="28"/>
        </w:rPr>
        <w:t xml:space="preserve"> A</w:t>
      </w:r>
      <w:r w:rsidR="009C0CA2" w:rsidRPr="0067277E">
        <w:rPr>
          <w:sz w:val="28"/>
          <w:szCs w:val="28"/>
        </w:rPr>
        <w:t>gamenon</w:t>
      </w:r>
      <w:r w:rsidR="009D1794" w:rsidRPr="0067277E">
        <w:rPr>
          <w:sz w:val="28"/>
          <w:szCs w:val="28"/>
        </w:rPr>
        <w:t xml:space="preserve"> A</w:t>
      </w:r>
      <w:r w:rsidR="009C0CA2" w:rsidRPr="0067277E">
        <w:rPr>
          <w:sz w:val="28"/>
          <w:szCs w:val="28"/>
        </w:rPr>
        <w:t>lcântara</w:t>
      </w:r>
      <w:r w:rsidR="009D1794" w:rsidRPr="0067277E">
        <w:rPr>
          <w:sz w:val="28"/>
          <w:szCs w:val="28"/>
        </w:rPr>
        <w:t xml:space="preserve"> M</w:t>
      </w:r>
      <w:r w:rsidR="009C0CA2" w:rsidRPr="0067277E">
        <w:rPr>
          <w:sz w:val="28"/>
          <w:szCs w:val="28"/>
        </w:rPr>
        <w:t>oreno</w:t>
      </w:r>
      <w:r w:rsidR="009D1794" w:rsidRPr="0067277E">
        <w:rPr>
          <w:sz w:val="28"/>
          <w:szCs w:val="28"/>
        </w:rPr>
        <w:t xml:space="preserve"> J</w:t>
      </w:r>
      <w:r w:rsidR="009C0CA2" w:rsidRPr="0067277E">
        <w:rPr>
          <w:sz w:val="28"/>
          <w:szCs w:val="28"/>
        </w:rPr>
        <w:t>únior, Presidente da Associação Mato-grossense de Magistrados</w:t>
      </w:r>
      <w:r w:rsidR="00D556FE" w:rsidRPr="0067277E">
        <w:rPr>
          <w:sz w:val="28"/>
          <w:szCs w:val="28"/>
        </w:rPr>
        <w:t xml:space="preserve">, que </w:t>
      </w:r>
      <w:r w:rsidR="00411194" w:rsidRPr="0067277E">
        <w:rPr>
          <w:sz w:val="28"/>
          <w:szCs w:val="28"/>
        </w:rPr>
        <w:t xml:space="preserve">saudou a </w:t>
      </w:r>
      <w:r w:rsidR="009D1794" w:rsidRPr="0067277E">
        <w:rPr>
          <w:sz w:val="28"/>
          <w:szCs w:val="28"/>
        </w:rPr>
        <w:t>os presentes e autoridades</w:t>
      </w:r>
      <w:r w:rsidR="009C0CA2" w:rsidRPr="0067277E">
        <w:rPr>
          <w:sz w:val="28"/>
          <w:szCs w:val="28"/>
        </w:rPr>
        <w:t>.</w:t>
      </w:r>
      <w:r w:rsidR="00D556FE" w:rsidRPr="0067277E">
        <w:rPr>
          <w:sz w:val="28"/>
          <w:szCs w:val="28"/>
        </w:rPr>
        <w:t xml:space="preserve"> </w:t>
      </w:r>
      <w:r w:rsidR="009C0CA2" w:rsidRPr="0067277E">
        <w:rPr>
          <w:sz w:val="28"/>
          <w:szCs w:val="28"/>
        </w:rPr>
        <w:t>E</w:t>
      </w:r>
      <w:r w:rsidR="009D1794" w:rsidRPr="0067277E">
        <w:rPr>
          <w:sz w:val="28"/>
          <w:szCs w:val="28"/>
        </w:rPr>
        <w:t>videnciou que a AMAM</w:t>
      </w:r>
      <w:r w:rsidR="00C30747" w:rsidRPr="0067277E">
        <w:rPr>
          <w:sz w:val="28"/>
          <w:szCs w:val="28"/>
        </w:rPr>
        <w:t xml:space="preserve"> não poderia estar alheia a este processo, </w:t>
      </w:r>
      <w:r w:rsidR="009D1794" w:rsidRPr="0067277E">
        <w:rPr>
          <w:sz w:val="28"/>
          <w:szCs w:val="28"/>
        </w:rPr>
        <w:t>reforçando a id</w:t>
      </w:r>
      <w:r w:rsidR="009C0CA2" w:rsidRPr="0067277E">
        <w:rPr>
          <w:sz w:val="28"/>
          <w:szCs w:val="28"/>
        </w:rPr>
        <w:t>e</w:t>
      </w:r>
      <w:r w:rsidR="009D1794" w:rsidRPr="0067277E">
        <w:rPr>
          <w:sz w:val="28"/>
          <w:szCs w:val="28"/>
        </w:rPr>
        <w:t>ia de</w:t>
      </w:r>
      <w:r w:rsidR="00C30747" w:rsidRPr="0067277E">
        <w:rPr>
          <w:sz w:val="28"/>
          <w:szCs w:val="28"/>
        </w:rPr>
        <w:t xml:space="preserve"> </w:t>
      </w:r>
      <w:r w:rsidR="009D1794" w:rsidRPr="0067277E">
        <w:rPr>
          <w:sz w:val="28"/>
          <w:szCs w:val="28"/>
        </w:rPr>
        <w:t>integração para a concretização.</w:t>
      </w:r>
      <w:r w:rsidR="00C30747" w:rsidRPr="0067277E">
        <w:rPr>
          <w:sz w:val="28"/>
          <w:szCs w:val="28"/>
        </w:rPr>
        <w:t xml:space="preserve"> </w:t>
      </w:r>
      <w:r w:rsidR="009D1794" w:rsidRPr="0067277E">
        <w:rPr>
          <w:sz w:val="28"/>
          <w:szCs w:val="28"/>
        </w:rPr>
        <w:t xml:space="preserve">Afirmou que </w:t>
      </w:r>
      <w:r w:rsidR="00C30747" w:rsidRPr="0067277E">
        <w:rPr>
          <w:sz w:val="28"/>
          <w:szCs w:val="28"/>
        </w:rPr>
        <w:t>a AMAM estará presente e contribuirá para o diálogo</w:t>
      </w:r>
      <w:r w:rsidR="009D1794" w:rsidRPr="0067277E">
        <w:rPr>
          <w:sz w:val="28"/>
          <w:szCs w:val="28"/>
        </w:rPr>
        <w:t>. A</w:t>
      </w:r>
      <w:r w:rsidR="00C30747" w:rsidRPr="0067277E">
        <w:rPr>
          <w:sz w:val="28"/>
          <w:szCs w:val="28"/>
        </w:rPr>
        <w:t>gradece</w:t>
      </w:r>
      <w:r w:rsidR="009D1794" w:rsidRPr="0067277E">
        <w:rPr>
          <w:sz w:val="28"/>
          <w:szCs w:val="28"/>
        </w:rPr>
        <w:t>u</w:t>
      </w:r>
      <w:r w:rsidR="00C30747" w:rsidRPr="0067277E">
        <w:rPr>
          <w:sz w:val="28"/>
          <w:szCs w:val="28"/>
        </w:rPr>
        <w:t xml:space="preserve"> o convite.</w:t>
      </w:r>
      <w:r w:rsidR="00D556FE" w:rsidRPr="0067277E">
        <w:rPr>
          <w:sz w:val="28"/>
          <w:szCs w:val="28"/>
        </w:rPr>
        <w:t xml:space="preserve"> Em seguida, fez uso da palavra o </w:t>
      </w:r>
      <w:r w:rsidR="00C30747" w:rsidRPr="0067277E">
        <w:rPr>
          <w:sz w:val="28"/>
          <w:szCs w:val="28"/>
        </w:rPr>
        <w:t>D</w:t>
      </w:r>
      <w:r w:rsidR="009C0CA2" w:rsidRPr="0067277E">
        <w:rPr>
          <w:sz w:val="28"/>
          <w:szCs w:val="28"/>
        </w:rPr>
        <w:t>esembargador Rubens de Oliveira Santos Filho, Presidente do Tribunal de Justiça do Estado de Mato Grosso,</w:t>
      </w:r>
      <w:r w:rsidR="009D1794" w:rsidRPr="0067277E">
        <w:rPr>
          <w:sz w:val="28"/>
          <w:szCs w:val="28"/>
        </w:rPr>
        <w:t xml:space="preserve"> </w:t>
      </w:r>
      <w:r w:rsidR="009C0CA2" w:rsidRPr="0067277E">
        <w:rPr>
          <w:sz w:val="28"/>
          <w:szCs w:val="28"/>
        </w:rPr>
        <w:t>que</w:t>
      </w:r>
      <w:r w:rsidR="00C30747" w:rsidRPr="0067277E">
        <w:rPr>
          <w:sz w:val="28"/>
          <w:szCs w:val="28"/>
        </w:rPr>
        <w:t xml:space="preserve"> </w:t>
      </w:r>
      <w:r w:rsidR="00A553B3" w:rsidRPr="0067277E">
        <w:rPr>
          <w:sz w:val="28"/>
          <w:szCs w:val="28"/>
        </w:rPr>
        <w:t xml:space="preserve">cumprimentou todas as autoridades presentes. </w:t>
      </w:r>
      <w:r w:rsidR="00E27025" w:rsidRPr="0067277E">
        <w:rPr>
          <w:sz w:val="28"/>
          <w:szCs w:val="28"/>
        </w:rPr>
        <w:t xml:space="preserve">Afirmou tratar-se de um </w:t>
      </w:r>
      <w:r w:rsidR="00A553B3" w:rsidRPr="0067277E">
        <w:rPr>
          <w:sz w:val="28"/>
          <w:szCs w:val="28"/>
        </w:rPr>
        <w:t xml:space="preserve"> dia histórico</w:t>
      </w:r>
      <w:r w:rsidR="009C0CA2" w:rsidRPr="0067277E">
        <w:rPr>
          <w:sz w:val="28"/>
          <w:szCs w:val="28"/>
        </w:rPr>
        <w:t>,</w:t>
      </w:r>
      <w:r w:rsidR="00A553B3" w:rsidRPr="0067277E">
        <w:rPr>
          <w:sz w:val="28"/>
          <w:szCs w:val="28"/>
        </w:rPr>
        <w:t xml:space="preserve"> pois </w:t>
      </w:r>
      <w:r w:rsidR="00430269" w:rsidRPr="0067277E">
        <w:rPr>
          <w:sz w:val="28"/>
          <w:szCs w:val="28"/>
        </w:rPr>
        <w:t xml:space="preserve">foi </w:t>
      </w:r>
      <w:r w:rsidR="00A553B3" w:rsidRPr="0067277E">
        <w:rPr>
          <w:sz w:val="28"/>
          <w:szCs w:val="28"/>
        </w:rPr>
        <w:t>preciso</w:t>
      </w:r>
      <w:r w:rsidR="00E27025" w:rsidRPr="0067277E">
        <w:rPr>
          <w:sz w:val="28"/>
          <w:szCs w:val="28"/>
        </w:rPr>
        <w:t xml:space="preserve"> </w:t>
      </w:r>
      <w:r w:rsidR="00430269" w:rsidRPr="0067277E">
        <w:rPr>
          <w:sz w:val="28"/>
          <w:szCs w:val="28"/>
        </w:rPr>
        <w:t>a realização d</w:t>
      </w:r>
      <w:r w:rsidR="00A553B3" w:rsidRPr="0067277E">
        <w:rPr>
          <w:sz w:val="28"/>
          <w:szCs w:val="28"/>
        </w:rPr>
        <w:t>a copa do mundo para</w:t>
      </w:r>
      <w:r w:rsidR="009C0CA2" w:rsidRPr="0067277E">
        <w:rPr>
          <w:sz w:val="28"/>
          <w:szCs w:val="28"/>
        </w:rPr>
        <w:t xml:space="preserve"> se</w:t>
      </w:r>
      <w:r w:rsidR="00A553B3" w:rsidRPr="0067277E">
        <w:rPr>
          <w:sz w:val="28"/>
          <w:szCs w:val="28"/>
        </w:rPr>
        <w:t xml:space="preserve"> </w:t>
      </w:r>
      <w:r w:rsidR="00E27025" w:rsidRPr="0067277E">
        <w:rPr>
          <w:sz w:val="28"/>
          <w:szCs w:val="28"/>
        </w:rPr>
        <w:t>ter</w:t>
      </w:r>
      <w:r w:rsidR="00A553B3" w:rsidRPr="0067277E">
        <w:rPr>
          <w:sz w:val="28"/>
          <w:szCs w:val="28"/>
        </w:rPr>
        <w:t xml:space="preserve"> o pretexto de que nã</w:t>
      </w:r>
      <w:r w:rsidR="00E27025" w:rsidRPr="0067277E">
        <w:rPr>
          <w:sz w:val="28"/>
          <w:szCs w:val="28"/>
        </w:rPr>
        <w:t xml:space="preserve">o dá para continuar desta forma. A sociedade não entende o porquê de </w:t>
      </w:r>
      <w:r w:rsidR="00A553B3" w:rsidRPr="0067277E">
        <w:rPr>
          <w:sz w:val="28"/>
          <w:szCs w:val="28"/>
        </w:rPr>
        <w:t xml:space="preserve"> não te</w:t>
      </w:r>
      <w:r w:rsidR="009C0CA2" w:rsidRPr="0067277E">
        <w:rPr>
          <w:sz w:val="28"/>
          <w:szCs w:val="28"/>
        </w:rPr>
        <w:t>r</w:t>
      </w:r>
      <w:r w:rsidR="00A553B3" w:rsidRPr="0067277E">
        <w:rPr>
          <w:sz w:val="28"/>
          <w:szCs w:val="28"/>
        </w:rPr>
        <w:t xml:space="preserve"> defensor, </w:t>
      </w:r>
      <w:r w:rsidR="00E27025" w:rsidRPr="0067277E">
        <w:rPr>
          <w:sz w:val="28"/>
          <w:szCs w:val="28"/>
        </w:rPr>
        <w:t>promotor, juiz. A</w:t>
      </w:r>
      <w:r w:rsidR="009D1794" w:rsidRPr="0067277E">
        <w:rPr>
          <w:sz w:val="28"/>
          <w:szCs w:val="28"/>
        </w:rPr>
        <w:t xml:space="preserve"> sociedade viv</w:t>
      </w:r>
      <w:r w:rsidR="00A553B3" w:rsidRPr="0067277E">
        <w:rPr>
          <w:sz w:val="28"/>
          <w:szCs w:val="28"/>
        </w:rPr>
        <w:t xml:space="preserve">e a máxima </w:t>
      </w:r>
      <w:r w:rsidR="00E27025" w:rsidRPr="0067277E">
        <w:rPr>
          <w:sz w:val="28"/>
          <w:szCs w:val="28"/>
        </w:rPr>
        <w:t xml:space="preserve">jornalística </w:t>
      </w:r>
      <w:r w:rsidR="00A553B3" w:rsidRPr="0067277E">
        <w:rPr>
          <w:sz w:val="28"/>
          <w:szCs w:val="28"/>
        </w:rPr>
        <w:t xml:space="preserve">de que a polícia prende e a justiça solta, e os atores, </w:t>
      </w:r>
      <w:r w:rsidR="007747AE" w:rsidRPr="0067277E">
        <w:rPr>
          <w:sz w:val="28"/>
          <w:szCs w:val="28"/>
        </w:rPr>
        <w:t>que fazem o papel do bandido são os que trabalham</w:t>
      </w:r>
      <w:r w:rsidR="00E27025" w:rsidRPr="0067277E">
        <w:rPr>
          <w:sz w:val="28"/>
          <w:szCs w:val="28"/>
        </w:rPr>
        <w:t xml:space="preserve"> diretamente</w:t>
      </w:r>
      <w:r w:rsidR="007747AE" w:rsidRPr="0067277E">
        <w:rPr>
          <w:sz w:val="28"/>
          <w:szCs w:val="28"/>
        </w:rPr>
        <w:t xml:space="preserve"> na prestação jurisd</w:t>
      </w:r>
      <w:r w:rsidR="00E27025" w:rsidRPr="0067277E">
        <w:rPr>
          <w:sz w:val="28"/>
          <w:szCs w:val="28"/>
        </w:rPr>
        <w:t>i</w:t>
      </w:r>
      <w:r w:rsidR="007747AE" w:rsidRPr="0067277E">
        <w:rPr>
          <w:sz w:val="28"/>
          <w:szCs w:val="28"/>
        </w:rPr>
        <w:t xml:space="preserve">cional. Além disso, não se pode negar o que aconteceu com o </w:t>
      </w:r>
      <w:r w:rsidR="00E85442" w:rsidRPr="0067277E">
        <w:rPr>
          <w:sz w:val="28"/>
          <w:szCs w:val="28"/>
        </w:rPr>
        <w:t>P</w:t>
      </w:r>
      <w:r w:rsidR="007747AE" w:rsidRPr="0067277E">
        <w:rPr>
          <w:sz w:val="28"/>
          <w:szCs w:val="28"/>
        </w:rPr>
        <w:t xml:space="preserve">oder </w:t>
      </w:r>
      <w:r w:rsidR="00E85442" w:rsidRPr="0067277E">
        <w:rPr>
          <w:sz w:val="28"/>
          <w:szCs w:val="28"/>
        </w:rPr>
        <w:t>J</w:t>
      </w:r>
      <w:r w:rsidR="007747AE" w:rsidRPr="0067277E">
        <w:rPr>
          <w:sz w:val="28"/>
          <w:szCs w:val="28"/>
        </w:rPr>
        <w:t xml:space="preserve">udiciário deste </w:t>
      </w:r>
      <w:r w:rsidR="00D927A0" w:rsidRPr="0067277E">
        <w:rPr>
          <w:sz w:val="28"/>
          <w:szCs w:val="28"/>
        </w:rPr>
        <w:t>E</w:t>
      </w:r>
      <w:r w:rsidR="007747AE" w:rsidRPr="0067277E">
        <w:rPr>
          <w:sz w:val="28"/>
          <w:szCs w:val="28"/>
        </w:rPr>
        <w:t>stado</w:t>
      </w:r>
      <w:r w:rsidR="00E85442" w:rsidRPr="0067277E">
        <w:rPr>
          <w:sz w:val="28"/>
          <w:szCs w:val="28"/>
        </w:rPr>
        <w:t>, nos últimos anos.</w:t>
      </w:r>
      <w:r w:rsidR="004F4D4B" w:rsidRPr="0067277E">
        <w:rPr>
          <w:sz w:val="28"/>
          <w:szCs w:val="28"/>
        </w:rPr>
        <w:t xml:space="preserve"> </w:t>
      </w:r>
      <w:r w:rsidR="00E85442" w:rsidRPr="0067277E">
        <w:rPr>
          <w:sz w:val="28"/>
          <w:szCs w:val="28"/>
        </w:rPr>
        <w:t>F</w:t>
      </w:r>
      <w:r w:rsidR="004F4D4B" w:rsidRPr="0067277E">
        <w:rPr>
          <w:sz w:val="28"/>
          <w:szCs w:val="28"/>
        </w:rPr>
        <w:t>oi um baque</w:t>
      </w:r>
      <w:r w:rsidR="00E85442" w:rsidRPr="0067277E">
        <w:rPr>
          <w:sz w:val="28"/>
          <w:szCs w:val="28"/>
        </w:rPr>
        <w:t>,</w:t>
      </w:r>
      <w:r w:rsidR="004F4D4B" w:rsidRPr="0067277E">
        <w:rPr>
          <w:sz w:val="28"/>
          <w:szCs w:val="28"/>
        </w:rPr>
        <w:t xml:space="preserve"> que </w:t>
      </w:r>
      <w:r w:rsidR="007747AE" w:rsidRPr="0067277E">
        <w:rPr>
          <w:sz w:val="28"/>
          <w:szCs w:val="28"/>
        </w:rPr>
        <w:t>não atingiu a</w:t>
      </w:r>
      <w:r w:rsidR="00E85442" w:rsidRPr="0067277E">
        <w:rPr>
          <w:sz w:val="28"/>
          <w:szCs w:val="28"/>
        </w:rPr>
        <w:t>penas o coração;</w:t>
      </w:r>
      <w:r w:rsidR="004F4D4B" w:rsidRPr="0067277E">
        <w:rPr>
          <w:sz w:val="28"/>
          <w:szCs w:val="28"/>
        </w:rPr>
        <w:t xml:space="preserve"> esparramou a </w:t>
      </w:r>
      <w:r w:rsidR="007747AE" w:rsidRPr="0067277E">
        <w:rPr>
          <w:sz w:val="28"/>
          <w:szCs w:val="28"/>
        </w:rPr>
        <w:t xml:space="preserve">todos, </w:t>
      </w:r>
      <w:r w:rsidR="00E85442" w:rsidRPr="0067277E">
        <w:rPr>
          <w:sz w:val="28"/>
          <w:szCs w:val="28"/>
        </w:rPr>
        <w:t xml:space="preserve"> não sendo possível ignorar.</w:t>
      </w:r>
      <w:r w:rsidR="004F4D4B" w:rsidRPr="0067277E">
        <w:rPr>
          <w:sz w:val="28"/>
          <w:szCs w:val="28"/>
        </w:rPr>
        <w:t xml:space="preserve"> </w:t>
      </w:r>
      <w:r w:rsidR="00E85442" w:rsidRPr="0067277E">
        <w:rPr>
          <w:sz w:val="28"/>
          <w:szCs w:val="28"/>
        </w:rPr>
        <w:t>T</w:t>
      </w:r>
      <w:r w:rsidR="007747AE" w:rsidRPr="0067277E">
        <w:rPr>
          <w:sz w:val="28"/>
          <w:szCs w:val="28"/>
        </w:rPr>
        <w:t xml:space="preserve">emos que </w:t>
      </w:r>
      <w:r w:rsidR="007747AE" w:rsidRPr="0067277E">
        <w:rPr>
          <w:sz w:val="28"/>
          <w:szCs w:val="28"/>
        </w:rPr>
        <w:lastRenderedPageBreak/>
        <w:t>reconhecer isso, se</w:t>
      </w:r>
      <w:r w:rsidR="00E85442" w:rsidRPr="0067277E">
        <w:rPr>
          <w:sz w:val="28"/>
          <w:szCs w:val="28"/>
        </w:rPr>
        <w:t>,</w:t>
      </w:r>
      <w:r w:rsidR="007747AE" w:rsidRPr="0067277E">
        <w:rPr>
          <w:sz w:val="28"/>
          <w:szCs w:val="28"/>
        </w:rPr>
        <w:t xml:space="preserve"> </w:t>
      </w:r>
      <w:r w:rsidR="00552136" w:rsidRPr="0067277E">
        <w:rPr>
          <w:sz w:val="28"/>
          <w:szCs w:val="28"/>
        </w:rPr>
        <w:t>no P</w:t>
      </w:r>
      <w:r w:rsidR="007747AE" w:rsidRPr="0067277E">
        <w:rPr>
          <w:sz w:val="28"/>
          <w:szCs w:val="28"/>
        </w:rPr>
        <w:t>oder</w:t>
      </w:r>
      <w:r w:rsidR="00552136" w:rsidRPr="0067277E">
        <w:rPr>
          <w:sz w:val="28"/>
          <w:szCs w:val="28"/>
        </w:rPr>
        <w:t xml:space="preserve"> Judiciário, que é um dos tripés da democracia, assim aconteceu</w:t>
      </w:r>
      <w:r w:rsidR="00E85442" w:rsidRPr="0067277E">
        <w:rPr>
          <w:sz w:val="28"/>
          <w:szCs w:val="28"/>
        </w:rPr>
        <w:t>,</w:t>
      </w:r>
      <w:r w:rsidR="00552136" w:rsidRPr="0067277E">
        <w:rPr>
          <w:sz w:val="28"/>
          <w:szCs w:val="28"/>
        </w:rPr>
        <w:t xml:space="preserve"> imaginem </w:t>
      </w:r>
      <w:r w:rsidR="007747AE" w:rsidRPr="0067277E">
        <w:rPr>
          <w:sz w:val="28"/>
          <w:szCs w:val="28"/>
        </w:rPr>
        <w:t xml:space="preserve"> como a sociedade irá entender o que lhe é negado por falta de meios </w:t>
      </w:r>
      <w:r w:rsidR="00552136" w:rsidRPr="0067277E">
        <w:rPr>
          <w:sz w:val="28"/>
          <w:szCs w:val="28"/>
        </w:rPr>
        <w:t xml:space="preserve">e </w:t>
      </w:r>
      <w:r w:rsidR="007747AE" w:rsidRPr="0067277E">
        <w:rPr>
          <w:sz w:val="28"/>
          <w:szCs w:val="28"/>
        </w:rPr>
        <w:t>orçamento</w:t>
      </w:r>
      <w:r w:rsidR="00552136" w:rsidRPr="0067277E">
        <w:rPr>
          <w:sz w:val="28"/>
          <w:szCs w:val="28"/>
        </w:rPr>
        <w:t>s</w:t>
      </w:r>
      <w:r w:rsidR="00E85442" w:rsidRPr="0067277E">
        <w:rPr>
          <w:sz w:val="28"/>
          <w:szCs w:val="28"/>
        </w:rPr>
        <w:t>.</w:t>
      </w:r>
      <w:r w:rsidR="007747AE" w:rsidRPr="0067277E">
        <w:rPr>
          <w:sz w:val="28"/>
          <w:szCs w:val="28"/>
        </w:rPr>
        <w:t xml:space="preserve"> </w:t>
      </w:r>
      <w:r w:rsidR="00E85442" w:rsidRPr="0067277E">
        <w:rPr>
          <w:sz w:val="28"/>
          <w:szCs w:val="28"/>
        </w:rPr>
        <w:t>N</w:t>
      </w:r>
      <w:r w:rsidR="007747AE" w:rsidRPr="0067277E">
        <w:rPr>
          <w:sz w:val="28"/>
          <w:szCs w:val="28"/>
        </w:rPr>
        <w:t xml:space="preserve">ão temos como dar </w:t>
      </w:r>
      <w:r w:rsidR="00552136" w:rsidRPr="0067277E">
        <w:rPr>
          <w:sz w:val="28"/>
          <w:szCs w:val="28"/>
        </w:rPr>
        <w:t>a necessária e indispensável</w:t>
      </w:r>
      <w:r w:rsidR="007747AE" w:rsidRPr="0067277E">
        <w:rPr>
          <w:sz w:val="28"/>
          <w:szCs w:val="28"/>
        </w:rPr>
        <w:t xml:space="preserve"> prestação jurisdicional. Todas as entid</w:t>
      </w:r>
      <w:r w:rsidR="00552136" w:rsidRPr="0067277E">
        <w:rPr>
          <w:sz w:val="28"/>
          <w:szCs w:val="28"/>
        </w:rPr>
        <w:t>a</w:t>
      </w:r>
      <w:r w:rsidR="00E85442" w:rsidRPr="0067277E">
        <w:rPr>
          <w:sz w:val="28"/>
          <w:szCs w:val="28"/>
        </w:rPr>
        <w:t>des tê</w:t>
      </w:r>
      <w:r w:rsidR="007747AE" w:rsidRPr="0067277E">
        <w:rPr>
          <w:sz w:val="28"/>
          <w:szCs w:val="28"/>
        </w:rPr>
        <w:t xml:space="preserve">m seu </w:t>
      </w:r>
      <w:r w:rsidR="00552136" w:rsidRPr="0067277E">
        <w:rPr>
          <w:sz w:val="28"/>
          <w:szCs w:val="28"/>
        </w:rPr>
        <w:t>planejamento estratégico. Afirma que a pesquisa proposta nesta</w:t>
      </w:r>
      <w:r w:rsidR="00867127" w:rsidRPr="0067277E">
        <w:rPr>
          <w:sz w:val="28"/>
          <w:szCs w:val="28"/>
        </w:rPr>
        <w:t xml:space="preserve"> reunião</w:t>
      </w:r>
      <w:r w:rsidR="00E85442" w:rsidRPr="0067277E">
        <w:rPr>
          <w:sz w:val="28"/>
          <w:szCs w:val="28"/>
        </w:rPr>
        <w:t>,</w:t>
      </w:r>
      <w:r w:rsidR="00867127" w:rsidRPr="0067277E">
        <w:rPr>
          <w:sz w:val="28"/>
          <w:szCs w:val="28"/>
        </w:rPr>
        <w:t xml:space="preserve"> com todas as entidades</w:t>
      </w:r>
      <w:r w:rsidR="00552136" w:rsidRPr="0067277E">
        <w:rPr>
          <w:sz w:val="28"/>
          <w:szCs w:val="28"/>
        </w:rPr>
        <w:t xml:space="preserve"> comprometidas com as atividades jurisdicionais</w:t>
      </w:r>
      <w:r w:rsidR="00867127" w:rsidRPr="0067277E">
        <w:rPr>
          <w:sz w:val="28"/>
          <w:szCs w:val="28"/>
        </w:rPr>
        <w:t xml:space="preserve">, </w:t>
      </w:r>
      <w:r w:rsidR="00552136" w:rsidRPr="0067277E">
        <w:rPr>
          <w:sz w:val="28"/>
          <w:szCs w:val="28"/>
        </w:rPr>
        <w:t>serve para  abrir o coração. Todos saberão</w:t>
      </w:r>
      <w:r w:rsidR="00867127" w:rsidRPr="0067277E">
        <w:rPr>
          <w:sz w:val="28"/>
          <w:szCs w:val="28"/>
        </w:rPr>
        <w:t xml:space="preserve"> que nossas entranhas est</w:t>
      </w:r>
      <w:r w:rsidR="00552136" w:rsidRPr="0067277E">
        <w:rPr>
          <w:sz w:val="28"/>
          <w:szCs w:val="28"/>
        </w:rPr>
        <w:t>ar</w:t>
      </w:r>
      <w:r w:rsidR="00867127" w:rsidRPr="0067277E">
        <w:rPr>
          <w:sz w:val="28"/>
          <w:szCs w:val="28"/>
        </w:rPr>
        <w:t xml:space="preserve">ão entregues nas mãos dos senhores, </w:t>
      </w:r>
      <w:r w:rsidR="00512416" w:rsidRPr="0067277E">
        <w:rPr>
          <w:sz w:val="28"/>
          <w:szCs w:val="28"/>
        </w:rPr>
        <w:t>tudo será discut</w:t>
      </w:r>
      <w:r w:rsidR="00552136" w:rsidRPr="0067277E">
        <w:rPr>
          <w:sz w:val="28"/>
          <w:szCs w:val="28"/>
        </w:rPr>
        <w:t>ido pelos atores aqui presentes. E</w:t>
      </w:r>
      <w:r w:rsidR="00512416" w:rsidRPr="0067277E">
        <w:rPr>
          <w:sz w:val="28"/>
          <w:szCs w:val="28"/>
        </w:rPr>
        <w:t xml:space="preserve">stamos </w:t>
      </w:r>
      <w:r w:rsidR="00552136" w:rsidRPr="0067277E">
        <w:rPr>
          <w:sz w:val="28"/>
          <w:szCs w:val="28"/>
        </w:rPr>
        <w:t>convidando-os</w:t>
      </w:r>
      <w:r w:rsidR="00512416" w:rsidRPr="0067277E">
        <w:rPr>
          <w:sz w:val="28"/>
          <w:szCs w:val="28"/>
        </w:rPr>
        <w:t xml:space="preserve"> para que saibam de nossa realidade, temos que </w:t>
      </w:r>
      <w:r w:rsidR="00552136" w:rsidRPr="0067277E">
        <w:rPr>
          <w:sz w:val="28"/>
          <w:szCs w:val="28"/>
        </w:rPr>
        <w:t xml:space="preserve">planejar e </w:t>
      </w:r>
      <w:r w:rsidR="00512416" w:rsidRPr="0067277E">
        <w:rPr>
          <w:sz w:val="28"/>
          <w:szCs w:val="28"/>
        </w:rPr>
        <w:t>trabalhar pela melhora e</w:t>
      </w:r>
      <w:r w:rsidR="00552136" w:rsidRPr="0067277E">
        <w:rPr>
          <w:sz w:val="28"/>
          <w:szCs w:val="28"/>
        </w:rPr>
        <w:t>, se não reorganizarmos</w:t>
      </w:r>
      <w:r w:rsidR="00512416" w:rsidRPr="0067277E">
        <w:rPr>
          <w:sz w:val="28"/>
          <w:szCs w:val="28"/>
        </w:rPr>
        <w:t xml:space="preserve"> </w:t>
      </w:r>
      <w:r w:rsidR="00552136" w:rsidRPr="0067277E">
        <w:rPr>
          <w:sz w:val="28"/>
          <w:szCs w:val="28"/>
        </w:rPr>
        <w:t xml:space="preserve">e </w:t>
      </w:r>
      <w:r w:rsidR="00512416" w:rsidRPr="0067277E">
        <w:rPr>
          <w:sz w:val="28"/>
          <w:szCs w:val="28"/>
        </w:rPr>
        <w:t xml:space="preserve"> reestruturarmos, </w:t>
      </w:r>
      <w:r w:rsidR="00552136" w:rsidRPr="0067277E">
        <w:rPr>
          <w:sz w:val="28"/>
          <w:szCs w:val="28"/>
        </w:rPr>
        <w:t xml:space="preserve">não caminharemos com </w:t>
      </w:r>
      <w:r w:rsidR="006602EE" w:rsidRPr="0067277E">
        <w:rPr>
          <w:sz w:val="28"/>
          <w:szCs w:val="28"/>
        </w:rPr>
        <w:t xml:space="preserve"> a </w:t>
      </w:r>
      <w:r w:rsidR="00552136" w:rsidRPr="0067277E">
        <w:rPr>
          <w:sz w:val="28"/>
          <w:szCs w:val="28"/>
        </w:rPr>
        <w:t xml:space="preserve">celeridade que os tempos atuais exigem, </w:t>
      </w:r>
      <w:r w:rsidR="00D83140" w:rsidRPr="0067277E">
        <w:rPr>
          <w:sz w:val="28"/>
          <w:szCs w:val="28"/>
        </w:rPr>
        <w:t>m</w:t>
      </w:r>
      <w:r w:rsidR="00552136" w:rsidRPr="0067277E">
        <w:rPr>
          <w:sz w:val="28"/>
          <w:szCs w:val="28"/>
        </w:rPr>
        <w:t>otivação e com</w:t>
      </w:r>
      <w:r w:rsidR="00512416" w:rsidRPr="0067277E">
        <w:rPr>
          <w:sz w:val="28"/>
          <w:szCs w:val="28"/>
        </w:rPr>
        <w:t xml:space="preserve">prometimento, </w:t>
      </w:r>
      <w:r w:rsidR="006602EE" w:rsidRPr="0067277E">
        <w:rPr>
          <w:sz w:val="28"/>
          <w:szCs w:val="28"/>
        </w:rPr>
        <w:t xml:space="preserve">de </w:t>
      </w:r>
      <w:r w:rsidR="00512416" w:rsidRPr="0067277E">
        <w:rPr>
          <w:sz w:val="28"/>
          <w:szCs w:val="28"/>
        </w:rPr>
        <w:t>que precisamos neste momento inicial</w:t>
      </w:r>
      <w:r w:rsidR="00552136" w:rsidRPr="0067277E">
        <w:rPr>
          <w:sz w:val="28"/>
          <w:szCs w:val="28"/>
        </w:rPr>
        <w:t>.</w:t>
      </w:r>
      <w:r w:rsidR="00512416" w:rsidRPr="0067277E">
        <w:rPr>
          <w:sz w:val="28"/>
          <w:szCs w:val="28"/>
        </w:rPr>
        <w:t xml:space="preserve"> </w:t>
      </w:r>
      <w:r w:rsidR="00552136" w:rsidRPr="0067277E">
        <w:rPr>
          <w:sz w:val="28"/>
          <w:szCs w:val="28"/>
        </w:rPr>
        <w:t>Afirmou tratar-se de um momento que</w:t>
      </w:r>
      <w:r w:rsidR="00512416" w:rsidRPr="0067277E">
        <w:rPr>
          <w:sz w:val="28"/>
          <w:szCs w:val="28"/>
        </w:rPr>
        <w:t xml:space="preserve"> representa </w:t>
      </w:r>
      <w:r w:rsidR="00552136" w:rsidRPr="0067277E">
        <w:rPr>
          <w:sz w:val="28"/>
          <w:szCs w:val="28"/>
        </w:rPr>
        <w:t>mais transparência.</w:t>
      </w:r>
      <w:r w:rsidR="00512416" w:rsidRPr="0067277E">
        <w:rPr>
          <w:sz w:val="28"/>
          <w:szCs w:val="28"/>
        </w:rPr>
        <w:t xml:space="preserve"> </w:t>
      </w:r>
      <w:r w:rsidR="00F5746A" w:rsidRPr="0067277E">
        <w:rPr>
          <w:sz w:val="28"/>
          <w:szCs w:val="28"/>
        </w:rPr>
        <w:t>A</w:t>
      </w:r>
      <w:r w:rsidR="00512416" w:rsidRPr="0067277E">
        <w:rPr>
          <w:sz w:val="28"/>
          <w:szCs w:val="28"/>
        </w:rPr>
        <w:t xml:space="preserve"> sociedade exige essa aber</w:t>
      </w:r>
      <w:r w:rsidR="00F5746A" w:rsidRPr="0067277E">
        <w:rPr>
          <w:sz w:val="28"/>
          <w:szCs w:val="28"/>
        </w:rPr>
        <w:t>tura, e todos t</w:t>
      </w:r>
      <w:r w:rsidR="006602EE" w:rsidRPr="0067277E">
        <w:rPr>
          <w:sz w:val="28"/>
          <w:szCs w:val="28"/>
        </w:rPr>
        <w:t>ê</w:t>
      </w:r>
      <w:r w:rsidR="00F5746A" w:rsidRPr="0067277E">
        <w:rPr>
          <w:sz w:val="28"/>
          <w:szCs w:val="28"/>
        </w:rPr>
        <w:t>m que saber quanto custamos, porqu</w:t>
      </w:r>
      <w:r w:rsidR="006602EE" w:rsidRPr="0067277E">
        <w:rPr>
          <w:sz w:val="28"/>
          <w:szCs w:val="28"/>
        </w:rPr>
        <w:t>e</w:t>
      </w:r>
      <w:r w:rsidR="00512416" w:rsidRPr="0067277E">
        <w:rPr>
          <w:sz w:val="28"/>
          <w:szCs w:val="28"/>
        </w:rPr>
        <w:t xml:space="preserve"> não funcionamos a contento</w:t>
      </w:r>
      <w:r w:rsidR="00F5746A" w:rsidRPr="0067277E">
        <w:rPr>
          <w:sz w:val="28"/>
          <w:szCs w:val="28"/>
        </w:rPr>
        <w:t>.</w:t>
      </w:r>
      <w:r w:rsidR="00512416" w:rsidRPr="0067277E">
        <w:rPr>
          <w:sz w:val="28"/>
          <w:szCs w:val="28"/>
        </w:rPr>
        <w:t xml:space="preserve"> </w:t>
      </w:r>
      <w:r w:rsidR="003C2FD7" w:rsidRPr="0067277E">
        <w:rPr>
          <w:sz w:val="28"/>
          <w:szCs w:val="28"/>
        </w:rPr>
        <w:t xml:space="preserve">Disse ter </w:t>
      </w:r>
      <w:r w:rsidR="00F5746A" w:rsidRPr="0067277E">
        <w:rPr>
          <w:sz w:val="28"/>
          <w:szCs w:val="28"/>
        </w:rPr>
        <w:t>viaj</w:t>
      </w:r>
      <w:r w:rsidR="003C2FD7" w:rsidRPr="0067277E">
        <w:rPr>
          <w:sz w:val="28"/>
          <w:szCs w:val="28"/>
        </w:rPr>
        <w:t>ado</w:t>
      </w:r>
      <w:r w:rsidR="00F5746A" w:rsidRPr="0067277E">
        <w:rPr>
          <w:sz w:val="28"/>
          <w:szCs w:val="28"/>
        </w:rPr>
        <w:t xml:space="preserve"> a</w:t>
      </w:r>
      <w:r w:rsidR="00156FAA" w:rsidRPr="0067277E">
        <w:rPr>
          <w:sz w:val="28"/>
          <w:szCs w:val="28"/>
        </w:rPr>
        <w:t xml:space="preserve"> Rosário </w:t>
      </w:r>
      <w:r w:rsidR="00F5746A" w:rsidRPr="0067277E">
        <w:rPr>
          <w:sz w:val="28"/>
          <w:szCs w:val="28"/>
        </w:rPr>
        <w:t xml:space="preserve">Oeste </w:t>
      </w:r>
      <w:r w:rsidR="00156FAA" w:rsidRPr="0067277E">
        <w:rPr>
          <w:sz w:val="28"/>
          <w:szCs w:val="28"/>
        </w:rPr>
        <w:t>e Nobres</w:t>
      </w:r>
      <w:r w:rsidR="006602EE" w:rsidRPr="0067277E">
        <w:rPr>
          <w:sz w:val="28"/>
          <w:szCs w:val="28"/>
        </w:rPr>
        <w:t>,</w:t>
      </w:r>
      <w:r w:rsidR="00156FAA" w:rsidRPr="0067277E">
        <w:rPr>
          <w:sz w:val="28"/>
          <w:szCs w:val="28"/>
        </w:rPr>
        <w:t xml:space="preserve"> e </w:t>
      </w:r>
      <w:r w:rsidR="00D14B39" w:rsidRPr="0067277E">
        <w:rPr>
          <w:sz w:val="28"/>
          <w:szCs w:val="28"/>
        </w:rPr>
        <w:t xml:space="preserve">a </w:t>
      </w:r>
      <w:r w:rsidR="00F5746A" w:rsidRPr="0067277E">
        <w:rPr>
          <w:sz w:val="28"/>
          <w:szCs w:val="28"/>
        </w:rPr>
        <w:t>obra foi feita com a união de todos</w:t>
      </w:r>
      <w:r w:rsidR="006602EE" w:rsidRPr="0067277E">
        <w:rPr>
          <w:sz w:val="28"/>
          <w:szCs w:val="28"/>
        </w:rPr>
        <w:t>;</w:t>
      </w:r>
      <w:r w:rsidR="00F5746A" w:rsidRPr="0067277E">
        <w:rPr>
          <w:sz w:val="28"/>
          <w:szCs w:val="28"/>
        </w:rPr>
        <w:t xml:space="preserve"> até a </w:t>
      </w:r>
      <w:r w:rsidR="00D14B39" w:rsidRPr="0067277E">
        <w:rPr>
          <w:sz w:val="28"/>
          <w:szCs w:val="28"/>
        </w:rPr>
        <w:t>Magistrada frita</w:t>
      </w:r>
      <w:r w:rsidR="00F5746A" w:rsidRPr="0067277E">
        <w:rPr>
          <w:sz w:val="28"/>
          <w:szCs w:val="28"/>
        </w:rPr>
        <w:t>va pastel</w:t>
      </w:r>
      <w:r w:rsidR="003C2FD7" w:rsidRPr="0067277E">
        <w:rPr>
          <w:sz w:val="28"/>
          <w:szCs w:val="28"/>
        </w:rPr>
        <w:t xml:space="preserve"> nas feiras</w:t>
      </w:r>
      <w:r w:rsidR="00F5746A" w:rsidRPr="0067277E">
        <w:rPr>
          <w:sz w:val="28"/>
          <w:szCs w:val="28"/>
        </w:rPr>
        <w:t>, e a obra está parada, abandonada. Diz ter faltado</w:t>
      </w:r>
      <w:r w:rsidR="00D14B39" w:rsidRPr="0067277E">
        <w:rPr>
          <w:sz w:val="28"/>
          <w:szCs w:val="28"/>
        </w:rPr>
        <w:t xml:space="preserve"> planejamento</w:t>
      </w:r>
      <w:r w:rsidR="00F5746A" w:rsidRPr="0067277E">
        <w:rPr>
          <w:sz w:val="28"/>
          <w:szCs w:val="28"/>
        </w:rPr>
        <w:t>, embora todos tenham trabalhado.</w:t>
      </w:r>
      <w:r w:rsidR="00D14B39" w:rsidRPr="0067277E">
        <w:rPr>
          <w:sz w:val="28"/>
          <w:szCs w:val="28"/>
        </w:rPr>
        <w:t xml:space="preserve"> Passamos da fase do </w:t>
      </w:r>
      <w:r w:rsidR="00F5746A" w:rsidRPr="0067277E">
        <w:rPr>
          <w:sz w:val="28"/>
          <w:szCs w:val="28"/>
        </w:rPr>
        <w:t>‘</w:t>
      </w:r>
      <w:r w:rsidR="00D14B39" w:rsidRPr="0067277E">
        <w:rPr>
          <w:sz w:val="28"/>
          <w:szCs w:val="28"/>
        </w:rPr>
        <w:t>eu acho</w:t>
      </w:r>
      <w:r w:rsidR="00F5746A" w:rsidRPr="0067277E">
        <w:rPr>
          <w:sz w:val="28"/>
          <w:szCs w:val="28"/>
        </w:rPr>
        <w:t>’</w:t>
      </w:r>
      <w:r w:rsidR="006602EE" w:rsidRPr="0067277E">
        <w:rPr>
          <w:sz w:val="28"/>
          <w:szCs w:val="28"/>
        </w:rPr>
        <w:t>.</w:t>
      </w:r>
      <w:r w:rsidR="00F5746A" w:rsidRPr="0067277E">
        <w:rPr>
          <w:sz w:val="28"/>
          <w:szCs w:val="28"/>
        </w:rPr>
        <w:t xml:space="preserve"> </w:t>
      </w:r>
      <w:r w:rsidR="006602EE" w:rsidRPr="0067277E">
        <w:rPr>
          <w:sz w:val="28"/>
          <w:szCs w:val="28"/>
        </w:rPr>
        <w:t>É</w:t>
      </w:r>
      <w:r w:rsidR="00F5746A" w:rsidRPr="0067277E">
        <w:rPr>
          <w:sz w:val="28"/>
          <w:szCs w:val="28"/>
        </w:rPr>
        <w:t xml:space="preserve"> preciso ter início, meio e fim.  Trata-se de um</w:t>
      </w:r>
      <w:r w:rsidR="00D14B39" w:rsidRPr="0067277E">
        <w:rPr>
          <w:sz w:val="28"/>
          <w:szCs w:val="28"/>
        </w:rPr>
        <w:t xml:space="preserve"> projeto muit</w:t>
      </w:r>
      <w:r w:rsidR="00F5746A" w:rsidRPr="0067277E">
        <w:rPr>
          <w:sz w:val="28"/>
          <w:szCs w:val="28"/>
        </w:rPr>
        <w:t>o claro, não é nada para ontem</w:t>
      </w:r>
      <w:r w:rsidR="006602EE" w:rsidRPr="0067277E">
        <w:rPr>
          <w:sz w:val="28"/>
          <w:szCs w:val="28"/>
        </w:rPr>
        <w:t>,</w:t>
      </w:r>
      <w:r w:rsidR="00F5746A" w:rsidRPr="0067277E">
        <w:rPr>
          <w:sz w:val="28"/>
          <w:szCs w:val="28"/>
        </w:rPr>
        <w:t xml:space="preserve"> pois </w:t>
      </w:r>
      <w:r w:rsidR="00D14B39" w:rsidRPr="0067277E">
        <w:rPr>
          <w:sz w:val="28"/>
          <w:szCs w:val="28"/>
        </w:rPr>
        <w:t xml:space="preserve">entregaremos </w:t>
      </w:r>
      <w:r w:rsidR="00F5746A" w:rsidRPr="0067277E">
        <w:rPr>
          <w:sz w:val="28"/>
          <w:szCs w:val="28"/>
        </w:rPr>
        <w:t>o</w:t>
      </w:r>
      <w:r w:rsidR="00D14B39" w:rsidRPr="0067277E">
        <w:rPr>
          <w:sz w:val="28"/>
          <w:szCs w:val="28"/>
        </w:rPr>
        <w:t xml:space="preserve"> pro</w:t>
      </w:r>
      <w:r w:rsidR="00F5746A" w:rsidRPr="0067277E">
        <w:rPr>
          <w:sz w:val="28"/>
          <w:szCs w:val="28"/>
        </w:rPr>
        <w:t>duto em dezembro de 2012.</w:t>
      </w:r>
      <w:r w:rsidR="00D14B39" w:rsidRPr="0067277E">
        <w:rPr>
          <w:sz w:val="28"/>
          <w:szCs w:val="28"/>
        </w:rPr>
        <w:t xml:space="preserve"> </w:t>
      </w:r>
      <w:r w:rsidR="00F5746A" w:rsidRPr="0067277E">
        <w:rPr>
          <w:sz w:val="28"/>
          <w:szCs w:val="28"/>
        </w:rPr>
        <w:t>Realçou</w:t>
      </w:r>
      <w:r w:rsidR="00D14B39" w:rsidRPr="0067277E">
        <w:rPr>
          <w:sz w:val="28"/>
          <w:szCs w:val="28"/>
        </w:rPr>
        <w:t xml:space="preserve"> </w:t>
      </w:r>
      <w:r w:rsidR="00F5746A" w:rsidRPr="0067277E">
        <w:rPr>
          <w:sz w:val="28"/>
          <w:szCs w:val="28"/>
        </w:rPr>
        <w:t>que</w:t>
      </w:r>
      <w:r w:rsidR="006602EE" w:rsidRPr="0067277E">
        <w:rPr>
          <w:sz w:val="28"/>
          <w:szCs w:val="28"/>
        </w:rPr>
        <w:t>,</w:t>
      </w:r>
      <w:r w:rsidR="00D14B39" w:rsidRPr="0067277E">
        <w:rPr>
          <w:sz w:val="28"/>
          <w:szCs w:val="28"/>
        </w:rPr>
        <w:t xml:space="preserve"> </w:t>
      </w:r>
      <w:r w:rsidR="00F5746A" w:rsidRPr="0067277E">
        <w:rPr>
          <w:sz w:val="28"/>
          <w:szCs w:val="28"/>
        </w:rPr>
        <w:t xml:space="preserve">da </w:t>
      </w:r>
      <w:r w:rsidR="00D14B39" w:rsidRPr="0067277E">
        <w:rPr>
          <w:sz w:val="28"/>
          <w:szCs w:val="28"/>
        </w:rPr>
        <w:t xml:space="preserve">parte do </w:t>
      </w:r>
      <w:r w:rsidR="00F5746A" w:rsidRPr="0067277E">
        <w:rPr>
          <w:sz w:val="28"/>
          <w:szCs w:val="28"/>
        </w:rPr>
        <w:t>Tribunal de Justiça do Estado de Mato Grosso</w:t>
      </w:r>
      <w:r w:rsidR="006602EE" w:rsidRPr="0067277E">
        <w:rPr>
          <w:sz w:val="28"/>
          <w:szCs w:val="28"/>
        </w:rPr>
        <w:t>,</w:t>
      </w:r>
      <w:r w:rsidR="00D14B39" w:rsidRPr="0067277E">
        <w:rPr>
          <w:sz w:val="28"/>
          <w:szCs w:val="28"/>
        </w:rPr>
        <w:t xml:space="preserve"> toda a transparência possível s</w:t>
      </w:r>
      <w:r w:rsidR="00F5746A" w:rsidRPr="0067277E">
        <w:rPr>
          <w:sz w:val="28"/>
          <w:szCs w:val="28"/>
        </w:rPr>
        <w:t xml:space="preserve">erá concedida, não havendo nada a </w:t>
      </w:r>
      <w:r w:rsidR="00D14B39" w:rsidRPr="0067277E">
        <w:rPr>
          <w:sz w:val="28"/>
          <w:szCs w:val="28"/>
        </w:rPr>
        <w:t>esconder, e</w:t>
      </w:r>
      <w:r w:rsidR="006602EE" w:rsidRPr="0067277E">
        <w:rPr>
          <w:sz w:val="28"/>
          <w:szCs w:val="28"/>
        </w:rPr>
        <w:t>,</w:t>
      </w:r>
      <w:r w:rsidR="00D14B39" w:rsidRPr="0067277E">
        <w:rPr>
          <w:sz w:val="28"/>
          <w:szCs w:val="28"/>
        </w:rPr>
        <w:t xml:space="preserve"> agora</w:t>
      </w:r>
      <w:r w:rsidR="006602EE" w:rsidRPr="0067277E">
        <w:rPr>
          <w:sz w:val="28"/>
          <w:szCs w:val="28"/>
        </w:rPr>
        <w:t>,</w:t>
      </w:r>
      <w:r w:rsidR="00D14B39" w:rsidRPr="0067277E">
        <w:rPr>
          <w:sz w:val="28"/>
          <w:szCs w:val="28"/>
        </w:rPr>
        <w:t xml:space="preserve"> com esse notável projeto, capitaneado pelo D</w:t>
      </w:r>
      <w:r w:rsidR="00807491" w:rsidRPr="0067277E">
        <w:rPr>
          <w:sz w:val="28"/>
          <w:szCs w:val="28"/>
        </w:rPr>
        <w:t>e</w:t>
      </w:r>
      <w:r w:rsidR="00D14B39" w:rsidRPr="0067277E">
        <w:rPr>
          <w:sz w:val="28"/>
          <w:szCs w:val="28"/>
        </w:rPr>
        <w:t>s</w:t>
      </w:r>
      <w:r w:rsidR="006602EE" w:rsidRPr="0067277E">
        <w:rPr>
          <w:sz w:val="28"/>
          <w:szCs w:val="28"/>
        </w:rPr>
        <w:t>embargador Má</w:t>
      </w:r>
      <w:r w:rsidR="00D14B39" w:rsidRPr="0067277E">
        <w:rPr>
          <w:sz w:val="28"/>
          <w:szCs w:val="28"/>
        </w:rPr>
        <w:t>rcio</w:t>
      </w:r>
      <w:r w:rsidR="00F5746A" w:rsidRPr="0067277E">
        <w:rPr>
          <w:sz w:val="28"/>
          <w:szCs w:val="28"/>
        </w:rPr>
        <w:t xml:space="preserve"> Vidal</w:t>
      </w:r>
      <w:r w:rsidR="00D14B39" w:rsidRPr="0067277E">
        <w:rPr>
          <w:sz w:val="28"/>
          <w:szCs w:val="28"/>
        </w:rPr>
        <w:t>, estamos dividindo</w:t>
      </w:r>
      <w:r w:rsidR="00F5746A" w:rsidRPr="0067277E">
        <w:rPr>
          <w:sz w:val="28"/>
          <w:szCs w:val="28"/>
        </w:rPr>
        <w:t xml:space="preserve"> com os Senhores</w:t>
      </w:r>
      <w:r w:rsidR="00D14B39" w:rsidRPr="0067277E">
        <w:rPr>
          <w:sz w:val="28"/>
          <w:szCs w:val="28"/>
        </w:rPr>
        <w:t xml:space="preserve"> a</w:t>
      </w:r>
      <w:r w:rsidR="00F5746A" w:rsidRPr="0067277E">
        <w:rPr>
          <w:sz w:val="28"/>
          <w:szCs w:val="28"/>
        </w:rPr>
        <w:t>s</w:t>
      </w:r>
      <w:r w:rsidR="00D14B39" w:rsidRPr="0067277E">
        <w:rPr>
          <w:sz w:val="28"/>
          <w:szCs w:val="28"/>
        </w:rPr>
        <w:t xml:space="preserve"> responsabilidade</w:t>
      </w:r>
      <w:r w:rsidR="00F5746A" w:rsidRPr="0067277E">
        <w:rPr>
          <w:sz w:val="28"/>
          <w:szCs w:val="28"/>
        </w:rPr>
        <w:t>s</w:t>
      </w:r>
      <w:r w:rsidR="00D14B39" w:rsidRPr="0067277E">
        <w:rPr>
          <w:sz w:val="28"/>
          <w:szCs w:val="28"/>
        </w:rPr>
        <w:t>. Parabéns ao Co</w:t>
      </w:r>
      <w:r w:rsidR="006602EE" w:rsidRPr="0067277E">
        <w:rPr>
          <w:sz w:val="28"/>
          <w:szCs w:val="28"/>
        </w:rPr>
        <w:t>rregedor.</w:t>
      </w:r>
      <w:r w:rsidR="00DF3EC6" w:rsidRPr="0067277E">
        <w:rPr>
          <w:sz w:val="28"/>
          <w:szCs w:val="28"/>
        </w:rPr>
        <w:t xml:space="preserve"> </w:t>
      </w:r>
      <w:r w:rsidR="006602EE" w:rsidRPr="0067277E">
        <w:rPr>
          <w:sz w:val="28"/>
          <w:szCs w:val="28"/>
        </w:rPr>
        <w:t>Q</w:t>
      </w:r>
      <w:r w:rsidR="00DF3EC6" w:rsidRPr="0067277E">
        <w:rPr>
          <w:sz w:val="28"/>
          <w:szCs w:val="28"/>
        </w:rPr>
        <w:t>ue Deus nos ajude,</w:t>
      </w:r>
      <w:r w:rsidR="00807491" w:rsidRPr="0067277E">
        <w:rPr>
          <w:sz w:val="28"/>
          <w:szCs w:val="28"/>
        </w:rPr>
        <w:t xml:space="preserve"> e que</w:t>
      </w:r>
      <w:r w:rsidR="00DF3EC6" w:rsidRPr="0067277E">
        <w:rPr>
          <w:sz w:val="28"/>
          <w:szCs w:val="28"/>
        </w:rPr>
        <w:t xml:space="preserve"> dê</w:t>
      </w:r>
      <w:r w:rsidR="00D14B39" w:rsidRPr="0067277E">
        <w:rPr>
          <w:sz w:val="28"/>
          <w:szCs w:val="28"/>
        </w:rPr>
        <w:t xml:space="preserve"> tudo certo.</w:t>
      </w:r>
      <w:r w:rsidR="00D83140" w:rsidRPr="0067277E">
        <w:rPr>
          <w:sz w:val="28"/>
          <w:szCs w:val="28"/>
        </w:rPr>
        <w:t xml:space="preserve"> </w:t>
      </w:r>
      <w:r w:rsidR="00854E84" w:rsidRPr="0067277E">
        <w:rPr>
          <w:sz w:val="28"/>
          <w:szCs w:val="28"/>
        </w:rPr>
        <w:t>Em seguida</w:t>
      </w:r>
      <w:r w:rsidR="00807491" w:rsidRPr="0067277E">
        <w:rPr>
          <w:sz w:val="28"/>
          <w:szCs w:val="28"/>
        </w:rPr>
        <w:t>,</w:t>
      </w:r>
      <w:r w:rsidR="006602EE" w:rsidRPr="0067277E">
        <w:rPr>
          <w:sz w:val="28"/>
          <w:szCs w:val="28"/>
        </w:rPr>
        <w:t xml:space="preserve"> o Chefe de </w:t>
      </w:r>
      <w:r w:rsidR="006602EE" w:rsidRPr="0067277E">
        <w:rPr>
          <w:sz w:val="28"/>
          <w:szCs w:val="28"/>
        </w:rPr>
        <w:lastRenderedPageBreak/>
        <w:t>Cerimonial,</w:t>
      </w:r>
      <w:r w:rsidR="00854E84" w:rsidRPr="0067277E">
        <w:rPr>
          <w:sz w:val="28"/>
          <w:szCs w:val="28"/>
        </w:rPr>
        <w:t xml:space="preserve"> como última etapa deste trabalho</w:t>
      </w:r>
      <w:r w:rsidR="006602EE" w:rsidRPr="0067277E">
        <w:rPr>
          <w:sz w:val="28"/>
          <w:szCs w:val="28"/>
        </w:rPr>
        <w:t>,</w:t>
      </w:r>
      <w:r w:rsidR="00854E84" w:rsidRPr="0067277E">
        <w:rPr>
          <w:sz w:val="28"/>
          <w:szCs w:val="28"/>
        </w:rPr>
        <w:t xml:space="preserve"> convidou a professora S</w:t>
      </w:r>
      <w:r w:rsidR="006602EE" w:rsidRPr="0067277E">
        <w:rPr>
          <w:sz w:val="28"/>
          <w:szCs w:val="28"/>
        </w:rPr>
        <w:t>í</w:t>
      </w:r>
      <w:r w:rsidR="00854E84" w:rsidRPr="0067277E">
        <w:rPr>
          <w:sz w:val="28"/>
          <w:szCs w:val="28"/>
        </w:rPr>
        <w:t>lvia Melhorança para constituição e definição dos grupos de trabalho. O Desembargador M</w:t>
      </w:r>
      <w:r w:rsidR="006602EE" w:rsidRPr="0067277E">
        <w:rPr>
          <w:sz w:val="28"/>
          <w:szCs w:val="28"/>
        </w:rPr>
        <w:t>árcio</w:t>
      </w:r>
      <w:r w:rsidR="00854E84" w:rsidRPr="0067277E">
        <w:rPr>
          <w:sz w:val="28"/>
          <w:szCs w:val="28"/>
        </w:rPr>
        <w:t xml:space="preserve"> V</w:t>
      </w:r>
      <w:r w:rsidR="006602EE" w:rsidRPr="0067277E">
        <w:rPr>
          <w:sz w:val="28"/>
          <w:szCs w:val="28"/>
        </w:rPr>
        <w:t>idal</w:t>
      </w:r>
      <w:r w:rsidR="00854E84" w:rsidRPr="0067277E">
        <w:rPr>
          <w:sz w:val="28"/>
          <w:szCs w:val="28"/>
        </w:rPr>
        <w:t xml:space="preserve"> agradeceu aos colegas presentes e servidores e juízes auxiliares, por terem prestigiado </w:t>
      </w:r>
      <w:r w:rsidR="006602EE" w:rsidRPr="0067277E">
        <w:rPr>
          <w:sz w:val="28"/>
          <w:szCs w:val="28"/>
        </w:rPr>
        <w:t>o</w:t>
      </w:r>
      <w:r w:rsidR="00854E84" w:rsidRPr="0067277E">
        <w:rPr>
          <w:sz w:val="28"/>
          <w:szCs w:val="28"/>
        </w:rPr>
        <w:t xml:space="preserve"> evento até este primeiro momento e esclareceu que agora os membros das </w:t>
      </w:r>
      <w:r w:rsidR="006602EE" w:rsidRPr="0067277E">
        <w:rPr>
          <w:sz w:val="28"/>
          <w:szCs w:val="28"/>
        </w:rPr>
        <w:t>I</w:t>
      </w:r>
      <w:r w:rsidR="00854E84" w:rsidRPr="0067277E">
        <w:rPr>
          <w:sz w:val="28"/>
          <w:szCs w:val="28"/>
        </w:rPr>
        <w:t>nstituições que compõe</w:t>
      </w:r>
      <w:r w:rsidR="006602EE" w:rsidRPr="0067277E">
        <w:rPr>
          <w:sz w:val="28"/>
          <w:szCs w:val="28"/>
        </w:rPr>
        <w:t>m</w:t>
      </w:r>
      <w:r w:rsidR="00854E84" w:rsidRPr="0067277E">
        <w:rPr>
          <w:sz w:val="28"/>
          <w:szCs w:val="28"/>
        </w:rPr>
        <w:t xml:space="preserve"> o sistema irão discutir a formação dos grupos de trabalho para a próxima reunião. Após, a professora Sílvia esclareceu que serão montados os gru</w:t>
      </w:r>
      <w:r w:rsidR="006602EE" w:rsidRPr="0067277E">
        <w:rPr>
          <w:sz w:val="28"/>
          <w:szCs w:val="28"/>
        </w:rPr>
        <w:t>pos de trabalho e que todas as I</w:t>
      </w:r>
      <w:r w:rsidR="00854E84" w:rsidRPr="0067277E">
        <w:rPr>
          <w:sz w:val="28"/>
          <w:szCs w:val="28"/>
        </w:rPr>
        <w:t>nstituições devem ter um representante com poder de decisão. O Desembargador Márcio Vidal disse que é preciso esclarecer que três servidores darão apoio diretamente a este Comitê, mais o Professor Antonio e a Rosangela. A Professora Silvia</w:t>
      </w:r>
      <w:r w:rsidR="006602EE" w:rsidRPr="0067277E">
        <w:rPr>
          <w:sz w:val="28"/>
          <w:szCs w:val="28"/>
        </w:rPr>
        <w:t xml:space="preserve"> atentou para o fato de</w:t>
      </w:r>
      <w:r w:rsidR="00854E84" w:rsidRPr="0067277E">
        <w:rPr>
          <w:sz w:val="28"/>
          <w:szCs w:val="28"/>
        </w:rPr>
        <w:t xml:space="preserve"> que: “</w:t>
      </w:r>
      <w:r w:rsidR="00854E84" w:rsidRPr="0067277E">
        <w:rPr>
          <w:i/>
          <w:sz w:val="28"/>
          <w:szCs w:val="28"/>
        </w:rPr>
        <w:t xml:space="preserve">estamos envolvidos diretamente com a execução deste projeto, os Servidores da Corregedoria, Professor Antonio Carlos, que é sociólogo e tem contribuído conosco no levantamento das pesquisas.; Sra. Rosangela Kabad, que é a coordenadora do projeto e eu, Silvia Melhorança, que sou a líder do projeto”. </w:t>
      </w:r>
      <w:r w:rsidR="00854E84" w:rsidRPr="0067277E">
        <w:rPr>
          <w:sz w:val="28"/>
          <w:szCs w:val="28"/>
        </w:rPr>
        <w:t>Em seguida, foram montados os grupos de trabalho, tendo a professora S</w:t>
      </w:r>
      <w:r w:rsidR="006602EE" w:rsidRPr="0067277E">
        <w:rPr>
          <w:sz w:val="28"/>
          <w:szCs w:val="28"/>
        </w:rPr>
        <w:t>í</w:t>
      </w:r>
      <w:r w:rsidR="00854E84" w:rsidRPr="0067277E">
        <w:rPr>
          <w:sz w:val="28"/>
          <w:szCs w:val="28"/>
        </w:rPr>
        <w:t>lvia dito que a execução do projeto depende da concretização e permanência desses grupos de trabalho</w:t>
      </w:r>
      <w:r w:rsidR="006602EE" w:rsidRPr="0067277E">
        <w:rPr>
          <w:sz w:val="28"/>
          <w:szCs w:val="28"/>
        </w:rPr>
        <w:t>.</w:t>
      </w:r>
      <w:r w:rsidR="00854E84" w:rsidRPr="0067277E">
        <w:rPr>
          <w:sz w:val="28"/>
          <w:szCs w:val="28"/>
        </w:rPr>
        <w:t xml:space="preserve"> </w:t>
      </w:r>
      <w:r w:rsidR="006602EE" w:rsidRPr="0067277E">
        <w:rPr>
          <w:sz w:val="28"/>
          <w:szCs w:val="28"/>
        </w:rPr>
        <w:t>S</w:t>
      </w:r>
      <w:r w:rsidR="00854E84" w:rsidRPr="0067277E">
        <w:rPr>
          <w:sz w:val="28"/>
          <w:szCs w:val="28"/>
        </w:rPr>
        <w:t>ão três os grupos</w:t>
      </w:r>
      <w:r w:rsidR="006602EE" w:rsidRPr="0067277E">
        <w:rPr>
          <w:sz w:val="28"/>
          <w:szCs w:val="28"/>
        </w:rPr>
        <w:t>,</w:t>
      </w:r>
      <w:r w:rsidR="00854E84" w:rsidRPr="0067277E">
        <w:rPr>
          <w:sz w:val="28"/>
          <w:szCs w:val="28"/>
        </w:rPr>
        <w:t xml:space="preserve"> e todas as </w:t>
      </w:r>
      <w:r w:rsidR="006602EE" w:rsidRPr="0067277E">
        <w:rPr>
          <w:sz w:val="28"/>
          <w:szCs w:val="28"/>
        </w:rPr>
        <w:t>I</w:t>
      </w:r>
      <w:r w:rsidR="00854E84" w:rsidRPr="0067277E">
        <w:rPr>
          <w:sz w:val="28"/>
          <w:szCs w:val="28"/>
        </w:rPr>
        <w:t xml:space="preserve">nstituições deverão estar representadas em cada um desses grupos de trabalho, para que todos participem das frentes e metas estabelecidas </w:t>
      </w:r>
      <w:r w:rsidR="006602EE" w:rsidRPr="0067277E">
        <w:rPr>
          <w:sz w:val="28"/>
          <w:szCs w:val="28"/>
        </w:rPr>
        <w:t>para a concretização do projeto.</w:t>
      </w:r>
      <w:r w:rsidR="00854E84" w:rsidRPr="0067277E">
        <w:rPr>
          <w:sz w:val="28"/>
          <w:szCs w:val="28"/>
        </w:rPr>
        <w:t xml:space="preserve"> </w:t>
      </w:r>
      <w:r w:rsidR="006602EE" w:rsidRPr="0067277E">
        <w:rPr>
          <w:sz w:val="28"/>
          <w:szCs w:val="28"/>
        </w:rPr>
        <w:t>N</w:t>
      </w:r>
      <w:r w:rsidR="00854E84" w:rsidRPr="0067277E">
        <w:rPr>
          <w:sz w:val="28"/>
          <w:szCs w:val="28"/>
        </w:rPr>
        <w:t xml:space="preserve">a primeira estratégia da primeira etapa será feito o diagnóstico das </w:t>
      </w:r>
      <w:r w:rsidR="006602EE" w:rsidRPr="0067277E">
        <w:rPr>
          <w:sz w:val="28"/>
          <w:szCs w:val="28"/>
        </w:rPr>
        <w:t>I</w:t>
      </w:r>
      <w:r w:rsidR="00854E84" w:rsidRPr="0067277E">
        <w:rPr>
          <w:sz w:val="28"/>
          <w:szCs w:val="28"/>
        </w:rPr>
        <w:t>nstituições, e os diagnósticos irão desenvolver</w:t>
      </w:r>
      <w:r w:rsidR="006602EE" w:rsidRPr="0067277E">
        <w:rPr>
          <w:sz w:val="28"/>
          <w:szCs w:val="28"/>
        </w:rPr>
        <w:t>-se em três frentes:</w:t>
      </w:r>
      <w:r w:rsidR="00854E84" w:rsidRPr="0067277E">
        <w:rPr>
          <w:sz w:val="28"/>
          <w:szCs w:val="28"/>
        </w:rPr>
        <w:t xml:space="preserve"> a primeira delas é o levantamento das condições das estruturas organizacionais das </w:t>
      </w:r>
      <w:r w:rsidR="006602EE" w:rsidRPr="0067277E">
        <w:rPr>
          <w:sz w:val="28"/>
          <w:szCs w:val="28"/>
        </w:rPr>
        <w:t>Instituições;</w:t>
      </w:r>
      <w:r w:rsidR="00854E84" w:rsidRPr="0067277E">
        <w:rPr>
          <w:sz w:val="28"/>
          <w:szCs w:val="28"/>
        </w:rPr>
        <w:t xml:space="preserve"> então, o primeiro grupo de trabalho fará um levantamento de</w:t>
      </w:r>
      <w:r w:rsidR="006602EE" w:rsidRPr="0067277E">
        <w:rPr>
          <w:sz w:val="28"/>
          <w:szCs w:val="28"/>
        </w:rPr>
        <w:t xml:space="preserve"> como tem andado, funcionado e </w:t>
      </w:r>
      <w:r w:rsidR="00854E84" w:rsidRPr="0067277E">
        <w:rPr>
          <w:sz w:val="28"/>
          <w:szCs w:val="28"/>
        </w:rPr>
        <w:t>desenvolvido</w:t>
      </w:r>
      <w:r w:rsidR="006602EE" w:rsidRPr="0067277E">
        <w:rPr>
          <w:sz w:val="28"/>
          <w:szCs w:val="28"/>
        </w:rPr>
        <w:t>,</w:t>
      </w:r>
      <w:r w:rsidR="00854E84" w:rsidRPr="0067277E">
        <w:rPr>
          <w:sz w:val="28"/>
          <w:szCs w:val="28"/>
        </w:rPr>
        <w:t xml:space="preserve"> no aspecto </w:t>
      </w:r>
      <w:r w:rsidR="00854E84" w:rsidRPr="0067277E">
        <w:rPr>
          <w:sz w:val="28"/>
          <w:szCs w:val="28"/>
        </w:rPr>
        <w:lastRenderedPageBreak/>
        <w:t>organizacional e estrutural</w:t>
      </w:r>
      <w:r w:rsidR="006602EE" w:rsidRPr="0067277E">
        <w:rPr>
          <w:sz w:val="28"/>
          <w:szCs w:val="28"/>
        </w:rPr>
        <w:t>,</w:t>
      </w:r>
      <w:r w:rsidR="00854E84" w:rsidRPr="0067277E">
        <w:rPr>
          <w:sz w:val="28"/>
          <w:szCs w:val="28"/>
        </w:rPr>
        <w:t xml:space="preserve"> a sua </w:t>
      </w:r>
      <w:r w:rsidR="006602EE" w:rsidRPr="0067277E">
        <w:rPr>
          <w:sz w:val="28"/>
          <w:szCs w:val="28"/>
        </w:rPr>
        <w:t>I</w:t>
      </w:r>
      <w:r w:rsidR="00854E84" w:rsidRPr="0067277E">
        <w:rPr>
          <w:sz w:val="28"/>
          <w:szCs w:val="28"/>
        </w:rPr>
        <w:t>nstituição e</w:t>
      </w:r>
      <w:r w:rsidR="006602EE" w:rsidRPr="0067277E">
        <w:rPr>
          <w:sz w:val="28"/>
          <w:szCs w:val="28"/>
        </w:rPr>
        <w:t>,</w:t>
      </w:r>
      <w:r w:rsidR="00854E84" w:rsidRPr="0067277E">
        <w:rPr>
          <w:sz w:val="28"/>
          <w:szCs w:val="28"/>
        </w:rPr>
        <w:t xml:space="preserve"> des</w:t>
      </w:r>
      <w:r w:rsidR="006602EE" w:rsidRPr="0067277E">
        <w:rPr>
          <w:sz w:val="28"/>
          <w:szCs w:val="28"/>
        </w:rPr>
        <w:t>tas, cada uma aqui representada</w:t>
      </w:r>
      <w:r w:rsidR="00854E84" w:rsidRPr="0067277E">
        <w:rPr>
          <w:sz w:val="28"/>
          <w:szCs w:val="28"/>
        </w:rPr>
        <w:t xml:space="preserve"> terá, n</w:t>
      </w:r>
      <w:r w:rsidR="006602EE" w:rsidRPr="0067277E">
        <w:rPr>
          <w:sz w:val="28"/>
          <w:szCs w:val="28"/>
        </w:rPr>
        <w:t>o mínimo, um membro nesse grupo.</w:t>
      </w:r>
      <w:r w:rsidR="00854E84" w:rsidRPr="0067277E">
        <w:rPr>
          <w:sz w:val="28"/>
          <w:szCs w:val="28"/>
        </w:rPr>
        <w:t xml:space="preserve"> </w:t>
      </w:r>
      <w:r w:rsidR="006602EE" w:rsidRPr="0067277E">
        <w:rPr>
          <w:sz w:val="28"/>
          <w:szCs w:val="28"/>
        </w:rPr>
        <w:t>E</w:t>
      </w:r>
      <w:r w:rsidR="00854E84" w:rsidRPr="0067277E">
        <w:rPr>
          <w:sz w:val="28"/>
          <w:szCs w:val="28"/>
        </w:rPr>
        <w:t>ntão, a professora disse que precisará de</w:t>
      </w:r>
      <w:r w:rsidR="006602EE" w:rsidRPr="0067277E">
        <w:rPr>
          <w:sz w:val="28"/>
          <w:szCs w:val="28"/>
        </w:rPr>
        <w:t xml:space="preserve"> que</w:t>
      </w:r>
      <w:r w:rsidR="00854E84" w:rsidRPr="0067277E">
        <w:rPr>
          <w:sz w:val="28"/>
          <w:szCs w:val="28"/>
        </w:rPr>
        <w:t xml:space="preserve"> os presentes digam quem serão esses membros. </w:t>
      </w:r>
      <w:r w:rsidR="00854E84" w:rsidRPr="0067277E">
        <w:rPr>
          <w:sz w:val="28"/>
          <w:szCs w:val="28"/>
          <w:u w:val="single"/>
        </w:rPr>
        <w:t>Grupo 01</w:t>
      </w:r>
      <w:r w:rsidR="00854E84" w:rsidRPr="0067277E">
        <w:rPr>
          <w:sz w:val="28"/>
          <w:szCs w:val="28"/>
        </w:rPr>
        <w:t xml:space="preserve"> - Poder Judiciário: Des. Márcio Vidal; OAB – Dr. Claudio Stabile; Defensoria: Dr. Márcio; Procuradoria do Estado: Dr. Nelson Pereira dos Santos; TRT – Des. Tarcisio; Ministério Público – Dr. Mauro Viveiros. Após, a professora S</w:t>
      </w:r>
      <w:r w:rsidR="006602EE" w:rsidRPr="0067277E">
        <w:rPr>
          <w:sz w:val="28"/>
          <w:szCs w:val="28"/>
        </w:rPr>
        <w:t>í</w:t>
      </w:r>
      <w:r w:rsidR="00854E84" w:rsidRPr="0067277E">
        <w:rPr>
          <w:sz w:val="28"/>
          <w:szCs w:val="28"/>
        </w:rPr>
        <w:t>lvia esclareceu que esses nomes hoje serão para um mel</w:t>
      </w:r>
      <w:r w:rsidR="006602EE" w:rsidRPr="0067277E">
        <w:rPr>
          <w:sz w:val="28"/>
          <w:szCs w:val="28"/>
        </w:rPr>
        <w:t>hor contato deste Comitê com a Instituições.</w:t>
      </w:r>
      <w:r w:rsidR="00854E84" w:rsidRPr="0067277E">
        <w:rPr>
          <w:sz w:val="28"/>
          <w:szCs w:val="28"/>
        </w:rPr>
        <w:t xml:space="preserve"> </w:t>
      </w:r>
      <w:r w:rsidR="006602EE" w:rsidRPr="0067277E">
        <w:rPr>
          <w:sz w:val="28"/>
          <w:szCs w:val="28"/>
        </w:rPr>
        <w:t>E</w:t>
      </w:r>
      <w:r w:rsidR="00854E84" w:rsidRPr="0067277E">
        <w:rPr>
          <w:sz w:val="28"/>
          <w:szCs w:val="28"/>
        </w:rPr>
        <w:t>ntão, aqueles que deram os nomes ficarão incumbidos de montar suas equipes para o grupo de trabalho</w:t>
      </w:r>
      <w:r w:rsidR="006602EE" w:rsidRPr="0067277E">
        <w:rPr>
          <w:sz w:val="28"/>
          <w:szCs w:val="28"/>
        </w:rPr>
        <w:t>.</w:t>
      </w:r>
      <w:r w:rsidR="00854E84" w:rsidRPr="0067277E">
        <w:rPr>
          <w:sz w:val="28"/>
          <w:szCs w:val="28"/>
        </w:rPr>
        <w:t xml:space="preserve"> </w:t>
      </w:r>
      <w:r w:rsidR="006602EE" w:rsidRPr="0067277E">
        <w:rPr>
          <w:sz w:val="28"/>
          <w:szCs w:val="28"/>
        </w:rPr>
        <w:t>O</w:t>
      </w:r>
      <w:r w:rsidR="00854E84" w:rsidRPr="0067277E">
        <w:rPr>
          <w:sz w:val="28"/>
          <w:szCs w:val="28"/>
        </w:rPr>
        <w:t xml:space="preserve"> que se pretende aqui</w:t>
      </w:r>
      <w:r w:rsidR="006602EE" w:rsidRPr="0067277E">
        <w:rPr>
          <w:sz w:val="28"/>
          <w:szCs w:val="28"/>
        </w:rPr>
        <w:t>,</w:t>
      </w:r>
      <w:r w:rsidR="00854E84" w:rsidRPr="0067277E">
        <w:rPr>
          <w:sz w:val="28"/>
          <w:szCs w:val="28"/>
        </w:rPr>
        <w:t xml:space="preserve"> hoje</w:t>
      </w:r>
      <w:r w:rsidR="006602EE" w:rsidRPr="0067277E">
        <w:rPr>
          <w:sz w:val="28"/>
          <w:szCs w:val="28"/>
        </w:rPr>
        <w:t>,</w:t>
      </w:r>
      <w:r w:rsidR="00854E84" w:rsidRPr="0067277E">
        <w:rPr>
          <w:sz w:val="28"/>
          <w:szCs w:val="28"/>
        </w:rPr>
        <w:t xml:space="preserve"> é assegurar alguém com poder de decisão de cada </w:t>
      </w:r>
      <w:r w:rsidR="006602EE" w:rsidRPr="0067277E">
        <w:rPr>
          <w:sz w:val="28"/>
          <w:szCs w:val="28"/>
        </w:rPr>
        <w:t>I</w:t>
      </w:r>
      <w:r w:rsidR="00854E84" w:rsidRPr="0067277E">
        <w:rPr>
          <w:sz w:val="28"/>
          <w:szCs w:val="28"/>
        </w:rPr>
        <w:t>nstituição presente num grupo. Continuando</w:t>
      </w:r>
      <w:r w:rsidR="006602EE" w:rsidRPr="0067277E">
        <w:rPr>
          <w:sz w:val="28"/>
          <w:szCs w:val="28"/>
        </w:rPr>
        <w:t>,</w:t>
      </w:r>
      <w:r w:rsidR="00854E84" w:rsidRPr="0067277E">
        <w:rPr>
          <w:sz w:val="28"/>
          <w:szCs w:val="28"/>
        </w:rPr>
        <w:t xml:space="preserve"> na </w:t>
      </w:r>
      <w:r w:rsidR="00854E84" w:rsidRPr="0067277E">
        <w:rPr>
          <w:sz w:val="28"/>
          <w:szCs w:val="28"/>
          <w:u w:val="single"/>
        </w:rPr>
        <w:t xml:space="preserve">formação do Grupo </w:t>
      </w:r>
      <w:smartTag w:uri="urn:schemas-microsoft-com:office:smarttags" w:element="metricconverter">
        <w:smartTagPr>
          <w:attr w:name="ProductID" w:val="01, a"/>
        </w:smartTagPr>
        <w:r w:rsidR="00854E84" w:rsidRPr="0067277E">
          <w:rPr>
            <w:sz w:val="28"/>
            <w:szCs w:val="28"/>
            <w:u w:val="single"/>
          </w:rPr>
          <w:t>01</w:t>
        </w:r>
        <w:r w:rsidR="00854E84" w:rsidRPr="0067277E">
          <w:rPr>
            <w:sz w:val="28"/>
            <w:szCs w:val="28"/>
          </w:rPr>
          <w:t>, a</w:t>
        </w:r>
      </w:smartTag>
      <w:r w:rsidR="00854E84" w:rsidRPr="0067277E">
        <w:rPr>
          <w:sz w:val="28"/>
          <w:szCs w:val="28"/>
        </w:rPr>
        <w:t xml:space="preserve"> ESMAGIS – Des. Paulo; AMAM – Dr. Agamenon Alcântara. Secretaria de Justiça de Direitos Humanos – Des. Paulo Inácio Dias Lessa, que depois delegará</w:t>
      </w:r>
      <w:r w:rsidR="006602EE" w:rsidRPr="0067277E">
        <w:rPr>
          <w:sz w:val="28"/>
          <w:szCs w:val="28"/>
        </w:rPr>
        <w:t xml:space="preserve"> competência</w:t>
      </w:r>
      <w:r w:rsidR="00854E84" w:rsidRPr="0067277E">
        <w:rPr>
          <w:sz w:val="28"/>
          <w:szCs w:val="28"/>
        </w:rPr>
        <w:t xml:space="preserve"> a uma equipe. Em seguida, a pr</w:t>
      </w:r>
      <w:r w:rsidR="006602EE" w:rsidRPr="0067277E">
        <w:rPr>
          <w:sz w:val="28"/>
          <w:szCs w:val="28"/>
        </w:rPr>
        <w:t>ofessora Sílvia disse que cada I</w:t>
      </w:r>
      <w:r w:rsidR="00854E84" w:rsidRPr="0067277E">
        <w:rPr>
          <w:sz w:val="28"/>
          <w:szCs w:val="28"/>
        </w:rPr>
        <w:t>nstituição representada deve estar em um grupo, por questão de liderança, cada um que tiver seu nome colocad</w:t>
      </w:r>
      <w:r w:rsidR="006602EE" w:rsidRPr="0067277E">
        <w:rPr>
          <w:sz w:val="28"/>
          <w:szCs w:val="28"/>
        </w:rPr>
        <w:t>o</w:t>
      </w:r>
      <w:r w:rsidR="00854E84" w:rsidRPr="0067277E">
        <w:rPr>
          <w:sz w:val="28"/>
          <w:szCs w:val="28"/>
        </w:rPr>
        <w:t xml:space="preserve"> em um grupo terá que dar conta de responder por</w:t>
      </w:r>
      <w:r w:rsidR="006602EE" w:rsidRPr="0067277E">
        <w:rPr>
          <w:sz w:val="28"/>
          <w:szCs w:val="28"/>
        </w:rPr>
        <w:t xml:space="preserve"> aquilo que assumiu e todas as I</w:t>
      </w:r>
      <w:r w:rsidR="00854E84" w:rsidRPr="0067277E">
        <w:rPr>
          <w:sz w:val="28"/>
          <w:szCs w:val="28"/>
        </w:rPr>
        <w:t>nstituições estarão presentes nos três grupos, com representantes diferentes, com poder de decisão</w:t>
      </w:r>
      <w:r w:rsidR="006602EE" w:rsidRPr="0067277E">
        <w:rPr>
          <w:sz w:val="28"/>
          <w:szCs w:val="28"/>
        </w:rPr>
        <w:t>.</w:t>
      </w:r>
      <w:r w:rsidR="00854E84" w:rsidRPr="0067277E">
        <w:rPr>
          <w:sz w:val="28"/>
          <w:szCs w:val="28"/>
        </w:rPr>
        <w:t xml:space="preserve"> </w:t>
      </w:r>
      <w:r w:rsidR="006602EE" w:rsidRPr="0067277E">
        <w:rPr>
          <w:sz w:val="28"/>
          <w:szCs w:val="28"/>
        </w:rPr>
        <w:t>U</w:t>
      </w:r>
      <w:r w:rsidR="00854E84" w:rsidRPr="0067277E">
        <w:rPr>
          <w:sz w:val="28"/>
          <w:szCs w:val="28"/>
        </w:rPr>
        <w:t>ma pessoa pode colocar</w:t>
      </w:r>
      <w:r w:rsidR="006602EE" w:rsidRPr="0067277E">
        <w:rPr>
          <w:sz w:val="28"/>
          <w:szCs w:val="28"/>
        </w:rPr>
        <w:t>-se</w:t>
      </w:r>
      <w:r w:rsidR="00854E84" w:rsidRPr="0067277E">
        <w:rPr>
          <w:sz w:val="28"/>
          <w:szCs w:val="28"/>
        </w:rPr>
        <w:t xml:space="preserve"> em mais de um grupo</w:t>
      </w:r>
      <w:r w:rsidR="006602EE" w:rsidRPr="0067277E">
        <w:rPr>
          <w:sz w:val="28"/>
          <w:szCs w:val="28"/>
        </w:rPr>
        <w:t>, mas a pessoa será responsável.</w:t>
      </w:r>
      <w:r w:rsidR="00854E84" w:rsidRPr="0067277E">
        <w:rPr>
          <w:sz w:val="28"/>
          <w:szCs w:val="28"/>
        </w:rPr>
        <w:t xml:space="preserve"> </w:t>
      </w:r>
      <w:r w:rsidR="006602EE" w:rsidRPr="0067277E">
        <w:rPr>
          <w:sz w:val="28"/>
          <w:szCs w:val="28"/>
        </w:rPr>
        <w:t>É</w:t>
      </w:r>
      <w:r w:rsidR="00854E84" w:rsidRPr="0067277E">
        <w:rPr>
          <w:sz w:val="28"/>
          <w:szCs w:val="28"/>
        </w:rPr>
        <w:t xml:space="preserve"> uma questão de legitimação, e a dinâmica é que aqueles que vieram com mais de uma pessoa podem, eventualmente, ser indicados agora. Continuando, na </w:t>
      </w:r>
      <w:r w:rsidR="006602EE" w:rsidRPr="0067277E">
        <w:rPr>
          <w:sz w:val="28"/>
          <w:szCs w:val="28"/>
          <w:u w:val="single"/>
        </w:rPr>
        <w:t>formação do segundo  e terceiro grupo</w:t>
      </w:r>
      <w:r w:rsidR="00854E84" w:rsidRPr="0067277E">
        <w:rPr>
          <w:sz w:val="28"/>
          <w:szCs w:val="28"/>
        </w:rPr>
        <w:t>, que ficará responsável por diagnosticar o padrão de conduta ético</w:t>
      </w:r>
      <w:r w:rsidR="006602EE" w:rsidRPr="0067277E">
        <w:rPr>
          <w:sz w:val="28"/>
          <w:szCs w:val="28"/>
        </w:rPr>
        <w:t>-</w:t>
      </w:r>
      <w:r w:rsidR="00854E84" w:rsidRPr="0067277E">
        <w:rPr>
          <w:sz w:val="28"/>
          <w:szCs w:val="28"/>
        </w:rPr>
        <w:t>comportamental dos agentes públicos, a professora S</w:t>
      </w:r>
      <w:r w:rsidR="006602EE" w:rsidRPr="0067277E">
        <w:rPr>
          <w:sz w:val="28"/>
          <w:szCs w:val="28"/>
        </w:rPr>
        <w:t>í</w:t>
      </w:r>
      <w:r w:rsidR="00854E84" w:rsidRPr="0067277E">
        <w:rPr>
          <w:sz w:val="28"/>
          <w:szCs w:val="28"/>
        </w:rPr>
        <w:t>lvia indagou aos presentes se querem replicar seus nomes nesse grupo ou se t</w:t>
      </w:r>
      <w:r w:rsidR="006602EE" w:rsidRPr="0067277E">
        <w:rPr>
          <w:sz w:val="28"/>
          <w:szCs w:val="28"/>
        </w:rPr>
        <w:t>ê</w:t>
      </w:r>
      <w:r w:rsidR="00854E84" w:rsidRPr="0067277E">
        <w:rPr>
          <w:sz w:val="28"/>
          <w:szCs w:val="28"/>
        </w:rPr>
        <w:t xml:space="preserve">m condições de </w:t>
      </w:r>
      <w:r w:rsidR="00854E84" w:rsidRPr="0067277E">
        <w:rPr>
          <w:sz w:val="28"/>
          <w:szCs w:val="28"/>
        </w:rPr>
        <w:lastRenderedPageBreak/>
        <w:t>indicar uma pessoa responsável por este segundo grupo. Após, em atenção ao pedido do Desembargador Márcio Vidal, a professora S</w:t>
      </w:r>
      <w:r w:rsidR="006602EE" w:rsidRPr="0067277E">
        <w:rPr>
          <w:sz w:val="28"/>
          <w:szCs w:val="28"/>
        </w:rPr>
        <w:t>í</w:t>
      </w:r>
      <w:r w:rsidR="00854E84" w:rsidRPr="0067277E">
        <w:rPr>
          <w:sz w:val="28"/>
          <w:szCs w:val="28"/>
        </w:rPr>
        <w:t>lvia disse que os nomes serão replicados nos três grupos e será feito contato até sexta</w:t>
      </w:r>
      <w:r w:rsidR="006602EE" w:rsidRPr="0067277E">
        <w:rPr>
          <w:sz w:val="28"/>
          <w:szCs w:val="28"/>
        </w:rPr>
        <w:t>-</w:t>
      </w:r>
      <w:r w:rsidR="00854E84" w:rsidRPr="0067277E">
        <w:rPr>
          <w:sz w:val="28"/>
          <w:szCs w:val="28"/>
        </w:rPr>
        <w:t>feira</w:t>
      </w:r>
      <w:r w:rsidR="006602EE" w:rsidRPr="0067277E">
        <w:rPr>
          <w:sz w:val="28"/>
          <w:szCs w:val="28"/>
        </w:rPr>
        <w:t>,</w:t>
      </w:r>
      <w:r w:rsidR="00854E84" w:rsidRPr="0067277E">
        <w:rPr>
          <w:sz w:val="28"/>
          <w:szCs w:val="28"/>
        </w:rPr>
        <w:t xml:space="preserve"> quando os presentes irão passar os nomes, via telefone ou e</w:t>
      </w:r>
      <w:r w:rsidR="006602EE" w:rsidRPr="0067277E">
        <w:rPr>
          <w:sz w:val="28"/>
          <w:szCs w:val="28"/>
        </w:rPr>
        <w:t>-</w:t>
      </w:r>
      <w:r w:rsidR="00854E84" w:rsidRPr="0067277E">
        <w:rPr>
          <w:sz w:val="28"/>
          <w:szCs w:val="28"/>
        </w:rPr>
        <w:t xml:space="preserve">mail, à </w:t>
      </w:r>
      <w:r w:rsidR="006602EE" w:rsidRPr="0067277E">
        <w:rPr>
          <w:sz w:val="28"/>
          <w:szCs w:val="28"/>
        </w:rPr>
        <w:t>s</w:t>
      </w:r>
      <w:r w:rsidR="00854E84" w:rsidRPr="0067277E">
        <w:rPr>
          <w:sz w:val="28"/>
          <w:szCs w:val="28"/>
        </w:rPr>
        <w:t>ervidora Ros</w:t>
      </w:r>
      <w:r w:rsidR="006602EE" w:rsidRPr="0067277E">
        <w:rPr>
          <w:sz w:val="28"/>
          <w:szCs w:val="28"/>
        </w:rPr>
        <w:t>â</w:t>
      </w:r>
      <w:r w:rsidR="00854E84" w:rsidRPr="0067277E">
        <w:rPr>
          <w:sz w:val="28"/>
          <w:szCs w:val="28"/>
        </w:rPr>
        <w:t>ngela Kabad, Coordenadora. Após, a professora indagou sobre a data da próxima reunião e disse que é um levantamento minucioso</w:t>
      </w:r>
      <w:r w:rsidR="006602EE" w:rsidRPr="0067277E">
        <w:rPr>
          <w:sz w:val="28"/>
          <w:szCs w:val="28"/>
        </w:rPr>
        <w:t>, pois é o diagnóstico de cada I</w:t>
      </w:r>
      <w:r w:rsidR="00854E84" w:rsidRPr="0067277E">
        <w:rPr>
          <w:sz w:val="28"/>
          <w:szCs w:val="28"/>
        </w:rPr>
        <w:t>nstituição, aspecto organizacional e estrutural, ético-comportamental e da imagem junto ao jurisdicionado. Houve manifestação entre os presentes de que o Gestor Geral</w:t>
      </w:r>
      <w:r w:rsidR="006602EE" w:rsidRPr="0067277E">
        <w:rPr>
          <w:sz w:val="28"/>
          <w:szCs w:val="28"/>
        </w:rPr>
        <w:t>,</w:t>
      </w:r>
      <w:r w:rsidR="00854E84" w:rsidRPr="0067277E">
        <w:rPr>
          <w:sz w:val="28"/>
          <w:szCs w:val="28"/>
        </w:rPr>
        <w:t xml:space="preserve"> pessoalmente ou delegando</w:t>
      </w:r>
      <w:r w:rsidR="006602EE" w:rsidRPr="0067277E">
        <w:rPr>
          <w:sz w:val="28"/>
          <w:szCs w:val="28"/>
        </w:rPr>
        <w:t xml:space="preserve"> a</w:t>
      </w:r>
      <w:r w:rsidR="00854E84" w:rsidRPr="0067277E">
        <w:rPr>
          <w:sz w:val="28"/>
          <w:szCs w:val="28"/>
        </w:rPr>
        <w:t xml:space="preserve"> alguém, que participe das reuniões des</w:t>
      </w:r>
      <w:r w:rsidR="006602EE" w:rsidRPr="0067277E">
        <w:rPr>
          <w:sz w:val="28"/>
          <w:szCs w:val="28"/>
        </w:rPr>
        <w:t>te Comitê. Após, a professora Sí</w:t>
      </w:r>
      <w:r w:rsidR="00854E84" w:rsidRPr="0067277E">
        <w:rPr>
          <w:sz w:val="28"/>
          <w:szCs w:val="28"/>
        </w:rPr>
        <w:t>lvia disse que sexta</w:t>
      </w:r>
      <w:r w:rsidR="006602EE" w:rsidRPr="0067277E">
        <w:rPr>
          <w:sz w:val="28"/>
          <w:szCs w:val="28"/>
        </w:rPr>
        <w:t>-</w:t>
      </w:r>
      <w:r w:rsidR="00854E84" w:rsidRPr="0067277E">
        <w:rPr>
          <w:sz w:val="28"/>
          <w:szCs w:val="28"/>
        </w:rPr>
        <w:t>feira será feita a lista</w:t>
      </w:r>
      <w:r w:rsidR="006602EE" w:rsidRPr="0067277E">
        <w:rPr>
          <w:sz w:val="28"/>
          <w:szCs w:val="28"/>
        </w:rPr>
        <w:t>,</w:t>
      </w:r>
      <w:r w:rsidR="00854E84" w:rsidRPr="0067277E">
        <w:rPr>
          <w:sz w:val="28"/>
          <w:szCs w:val="28"/>
        </w:rPr>
        <w:t xml:space="preserve"> e a reunião com os grupos de trabalho foram marcadas mensalmente entre os grupos e bimestralmente com os três grupos. Indagada a respeito da primeira reunião, se já deveria ser apresentad</w:t>
      </w:r>
      <w:r w:rsidR="006602EE" w:rsidRPr="0067277E">
        <w:rPr>
          <w:sz w:val="28"/>
          <w:szCs w:val="28"/>
        </w:rPr>
        <w:t>o o diagnóstico, a professora Sí</w:t>
      </w:r>
      <w:r w:rsidR="00854E84" w:rsidRPr="0067277E">
        <w:rPr>
          <w:sz w:val="28"/>
          <w:szCs w:val="28"/>
        </w:rPr>
        <w:t>lvia disse que sim e que isso será na primeira reunião bimestral, pois a reunião mensal é para discussão entre os membros do grupo, onde haverá liberdade para estabelecer uma agenda e fazer aquilo que acharem sejam suas prioridades</w:t>
      </w:r>
      <w:r w:rsidR="006602EE" w:rsidRPr="0067277E">
        <w:rPr>
          <w:sz w:val="28"/>
          <w:szCs w:val="28"/>
        </w:rPr>
        <w:t>,</w:t>
      </w:r>
      <w:r w:rsidR="00854E84" w:rsidRPr="0067277E">
        <w:rPr>
          <w:sz w:val="28"/>
          <w:szCs w:val="28"/>
        </w:rPr>
        <w:t xml:space="preserve"> e a bimestral, que será com os três grupos, com os senhores todos novamente aqui, nesta deverá ser trazido o diagnóstico, nessas três frentes e disse pensar que precisariam encontrar</w:t>
      </w:r>
      <w:r w:rsidR="006602EE" w:rsidRPr="0067277E">
        <w:rPr>
          <w:sz w:val="28"/>
          <w:szCs w:val="28"/>
        </w:rPr>
        <w:t>-se</w:t>
      </w:r>
      <w:r w:rsidR="00854E84" w:rsidRPr="0067277E">
        <w:rPr>
          <w:sz w:val="28"/>
          <w:szCs w:val="28"/>
        </w:rPr>
        <w:t xml:space="preserve"> para estabelecer esse questionário que será aplicado, pois</w:t>
      </w:r>
      <w:r w:rsidR="006602EE" w:rsidRPr="0067277E">
        <w:rPr>
          <w:sz w:val="28"/>
          <w:szCs w:val="28"/>
        </w:rPr>
        <w:t>,</w:t>
      </w:r>
      <w:r w:rsidR="00854E84" w:rsidRPr="0067277E">
        <w:rPr>
          <w:sz w:val="28"/>
          <w:szCs w:val="28"/>
        </w:rPr>
        <w:t xml:space="preserve"> se cada um coletar dados sob perspectivas diferentes</w:t>
      </w:r>
      <w:r w:rsidR="00BA26F0" w:rsidRPr="0067277E">
        <w:rPr>
          <w:sz w:val="28"/>
          <w:szCs w:val="28"/>
        </w:rPr>
        <w:t>, não chegaremos a lugar nenhum.</w:t>
      </w:r>
      <w:r w:rsidR="00854E84" w:rsidRPr="0067277E">
        <w:rPr>
          <w:sz w:val="28"/>
          <w:szCs w:val="28"/>
        </w:rPr>
        <w:t xml:space="preserve"> </w:t>
      </w:r>
      <w:r w:rsidR="00BA26F0" w:rsidRPr="0067277E">
        <w:rPr>
          <w:sz w:val="28"/>
          <w:szCs w:val="28"/>
        </w:rPr>
        <w:t>E</w:t>
      </w:r>
      <w:r w:rsidR="00854E84" w:rsidRPr="0067277E">
        <w:rPr>
          <w:sz w:val="28"/>
          <w:szCs w:val="28"/>
        </w:rPr>
        <w:t>ntão, é preciso reunir para estabelecer o que será perguntado e como será perguntado e ainda precisamos de alguém que possa contribuir com a formação de perguntas, tabulação dos dados, sendo que a S</w:t>
      </w:r>
      <w:r w:rsidR="00BA26F0" w:rsidRPr="0067277E">
        <w:rPr>
          <w:sz w:val="28"/>
          <w:szCs w:val="28"/>
        </w:rPr>
        <w:t>enhora</w:t>
      </w:r>
      <w:r w:rsidR="00854E84" w:rsidRPr="0067277E">
        <w:rPr>
          <w:sz w:val="28"/>
          <w:szCs w:val="28"/>
        </w:rPr>
        <w:t xml:space="preserve"> Vivian se dispôs</w:t>
      </w:r>
      <w:r w:rsidR="00BA26F0" w:rsidRPr="0067277E">
        <w:rPr>
          <w:sz w:val="28"/>
          <w:szCs w:val="28"/>
        </w:rPr>
        <w:t xml:space="preserve"> a isso,</w:t>
      </w:r>
      <w:r w:rsidR="00854E84" w:rsidRPr="0067277E">
        <w:rPr>
          <w:sz w:val="28"/>
          <w:szCs w:val="28"/>
        </w:rPr>
        <w:t xml:space="preserve"> </w:t>
      </w:r>
      <w:r w:rsidR="00BA26F0" w:rsidRPr="0067277E">
        <w:rPr>
          <w:sz w:val="28"/>
          <w:szCs w:val="28"/>
        </w:rPr>
        <w:t>em relação aos</w:t>
      </w:r>
      <w:r w:rsidR="00854E84" w:rsidRPr="0067277E">
        <w:rPr>
          <w:sz w:val="28"/>
          <w:szCs w:val="28"/>
        </w:rPr>
        <w:t xml:space="preserve"> dados a serem coletados. O Des</w:t>
      </w:r>
      <w:r w:rsidR="00BA26F0" w:rsidRPr="0067277E">
        <w:rPr>
          <w:sz w:val="28"/>
          <w:szCs w:val="28"/>
        </w:rPr>
        <w:t>embargador</w:t>
      </w:r>
      <w:r w:rsidR="00854E84" w:rsidRPr="0067277E">
        <w:rPr>
          <w:sz w:val="28"/>
          <w:szCs w:val="28"/>
        </w:rPr>
        <w:t xml:space="preserve"> Márcio sugeriu que seja </w:t>
      </w:r>
      <w:r w:rsidR="00854E84" w:rsidRPr="0067277E">
        <w:rPr>
          <w:sz w:val="28"/>
          <w:szCs w:val="28"/>
        </w:rPr>
        <w:lastRenderedPageBreak/>
        <w:t>apresentada uma minuta e enviada via e</w:t>
      </w:r>
      <w:r w:rsidR="00BA26F0" w:rsidRPr="0067277E">
        <w:rPr>
          <w:sz w:val="28"/>
          <w:szCs w:val="28"/>
        </w:rPr>
        <w:t>-</w:t>
      </w:r>
      <w:r w:rsidR="00854E84" w:rsidRPr="0067277E">
        <w:rPr>
          <w:sz w:val="28"/>
          <w:szCs w:val="28"/>
        </w:rPr>
        <w:t>mail para</w:t>
      </w:r>
      <w:r w:rsidR="00BA26F0" w:rsidRPr="0067277E">
        <w:rPr>
          <w:sz w:val="28"/>
          <w:szCs w:val="28"/>
        </w:rPr>
        <w:t xml:space="preserve"> que</w:t>
      </w:r>
      <w:r w:rsidR="00854E84" w:rsidRPr="0067277E">
        <w:rPr>
          <w:sz w:val="28"/>
          <w:szCs w:val="28"/>
        </w:rPr>
        <w:t xml:space="preserve"> façam seus acréscimos. Houve manifestação entre os presentes no sentido de que</w:t>
      </w:r>
      <w:r w:rsidR="00BA26F0" w:rsidRPr="0067277E">
        <w:rPr>
          <w:sz w:val="28"/>
          <w:szCs w:val="28"/>
        </w:rPr>
        <w:t>,</w:t>
      </w:r>
      <w:r w:rsidR="00854E84" w:rsidRPr="0067277E">
        <w:rPr>
          <w:sz w:val="28"/>
          <w:szCs w:val="28"/>
        </w:rPr>
        <w:t xml:space="preserve"> se não sair com uma coisa preparada, serão feitas sucessivas reuniões e será desgastante. A professora S</w:t>
      </w:r>
      <w:r w:rsidR="00BA26F0" w:rsidRPr="0067277E">
        <w:rPr>
          <w:sz w:val="28"/>
          <w:szCs w:val="28"/>
        </w:rPr>
        <w:t>í</w:t>
      </w:r>
      <w:r w:rsidR="00854E84" w:rsidRPr="0067277E">
        <w:rPr>
          <w:sz w:val="28"/>
          <w:szCs w:val="28"/>
        </w:rPr>
        <w:t>lvia disse que</w:t>
      </w:r>
      <w:r w:rsidR="00BA26F0" w:rsidRPr="0067277E">
        <w:rPr>
          <w:sz w:val="28"/>
          <w:szCs w:val="28"/>
        </w:rPr>
        <w:t>,</w:t>
      </w:r>
      <w:r w:rsidR="00854E84" w:rsidRPr="0067277E">
        <w:rPr>
          <w:sz w:val="28"/>
          <w:szCs w:val="28"/>
        </w:rPr>
        <w:t xml:space="preserve"> na sexta</w:t>
      </w:r>
      <w:r w:rsidR="00BA26F0" w:rsidRPr="0067277E">
        <w:rPr>
          <w:sz w:val="28"/>
          <w:szCs w:val="28"/>
        </w:rPr>
        <w:t>-</w:t>
      </w:r>
      <w:r w:rsidR="00854E84" w:rsidRPr="0067277E">
        <w:rPr>
          <w:sz w:val="28"/>
          <w:szCs w:val="28"/>
        </w:rPr>
        <w:t>feira,</w:t>
      </w:r>
      <w:r w:rsidR="00BA26F0" w:rsidRPr="0067277E">
        <w:rPr>
          <w:sz w:val="28"/>
          <w:szCs w:val="28"/>
        </w:rPr>
        <w:t xml:space="preserve"> no</w:t>
      </w:r>
      <w:r w:rsidR="00854E84" w:rsidRPr="0067277E">
        <w:rPr>
          <w:sz w:val="28"/>
          <w:szCs w:val="28"/>
        </w:rPr>
        <w:t xml:space="preserve"> período matutino, ligará para os presentes</w:t>
      </w:r>
      <w:r w:rsidR="00BA26F0" w:rsidRPr="0067277E">
        <w:rPr>
          <w:sz w:val="28"/>
          <w:szCs w:val="28"/>
        </w:rPr>
        <w:t>,</w:t>
      </w:r>
      <w:r w:rsidR="00854E84" w:rsidRPr="0067277E">
        <w:rPr>
          <w:sz w:val="28"/>
          <w:szCs w:val="28"/>
        </w:rPr>
        <w:t xml:space="preserve"> a fim de que seja informado quem será respo</w:t>
      </w:r>
      <w:r w:rsidR="00BA26F0" w:rsidRPr="0067277E">
        <w:rPr>
          <w:sz w:val="28"/>
          <w:szCs w:val="28"/>
        </w:rPr>
        <w:t>nsável com poder de decisão da I</w:t>
      </w:r>
      <w:r w:rsidR="00854E84" w:rsidRPr="0067277E">
        <w:rPr>
          <w:sz w:val="28"/>
          <w:szCs w:val="28"/>
        </w:rPr>
        <w:t>nstituição que os senhores representam, e</w:t>
      </w:r>
      <w:r w:rsidR="00BA26F0" w:rsidRPr="0067277E">
        <w:rPr>
          <w:sz w:val="28"/>
          <w:szCs w:val="28"/>
        </w:rPr>
        <w:t>, no</w:t>
      </w:r>
      <w:r w:rsidR="00854E84" w:rsidRPr="0067277E">
        <w:rPr>
          <w:sz w:val="28"/>
          <w:szCs w:val="28"/>
        </w:rPr>
        <w:t xml:space="preserve"> dia 25/4/2011</w:t>
      </w:r>
      <w:r w:rsidR="00BA26F0" w:rsidRPr="0067277E">
        <w:rPr>
          <w:sz w:val="28"/>
          <w:szCs w:val="28"/>
        </w:rPr>
        <w:t>,</w:t>
      </w:r>
      <w:r w:rsidR="00854E84" w:rsidRPr="0067277E">
        <w:rPr>
          <w:sz w:val="28"/>
          <w:szCs w:val="28"/>
        </w:rPr>
        <w:t xml:space="preserve"> passará via email minuta dos questionários a serem aplicados, nos três grupos</w:t>
      </w:r>
      <w:r w:rsidR="00BA26F0" w:rsidRPr="0067277E">
        <w:rPr>
          <w:sz w:val="28"/>
          <w:szCs w:val="28"/>
        </w:rPr>
        <w:t>.</w:t>
      </w:r>
      <w:r w:rsidR="00854E84" w:rsidRPr="0067277E">
        <w:rPr>
          <w:sz w:val="28"/>
          <w:szCs w:val="28"/>
        </w:rPr>
        <w:t xml:space="preserve"> </w:t>
      </w:r>
      <w:r w:rsidR="00BA26F0" w:rsidRPr="0067277E">
        <w:rPr>
          <w:sz w:val="28"/>
          <w:szCs w:val="28"/>
        </w:rPr>
        <w:t>É</w:t>
      </w:r>
      <w:r w:rsidR="00854E84" w:rsidRPr="0067277E">
        <w:rPr>
          <w:sz w:val="28"/>
          <w:szCs w:val="28"/>
        </w:rPr>
        <w:t xml:space="preserve"> uma minuta para colaboração, e os senhores terão uma semana para devolver</w:t>
      </w:r>
      <w:r w:rsidR="00BA26F0" w:rsidRPr="0067277E">
        <w:rPr>
          <w:sz w:val="28"/>
          <w:szCs w:val="28"/>
        </w:rPr>
        <w:t>.</w:t>
      </w:r>
      <w:r w:rsidR="00854E84" w:rsidRPr="0067277E">
        <w:rPr>
          <w:sz w:val="28"/>
          <w:szCs w:val="28"/>
        </w:rPr>
        <w:t xml:space="preserve"> </w:t>
      </w:r>
      <w:r w:rsidR="00BA26F0" w:rsidRPr="0067277E">
        <w:rPr>
          <w:sz w:val="28"/>
          <w:szCs w:val="28"/>
        </w:rPr>
        <w:t>Faremos a revisão geral, e</w:t>
      </w:r>
      <w:r w:rsidR="00854E84" w:rsidRPr="0067277E">
        <w:rPr>
          <w:sz w:val="28"/>
          <w:szCs w:val="28"/>
        </w:rPr>
        <w:t xml:space="preserve"> os senhores aplicam. A Senhora Vivian disse que cada </w:t>
      </w:r>
      <w:r w:rsidR="00BA26F0" w:rsidRPr="0067277E">
        <w:rPr>
          <w:sz w:val="28"/>
          <w:szCs w:val="28"/>
        </w:rPr>
        <w:t>I</w:t>
      </w:r>
      <w:r w:rsidR="00854E84" w:rsidRPr="0067277E">
        <w:rPr>
          <w:sz w:val="28"/>
          <w:szCs w:val="28"/>
        </w:rPr>
        <w:t>nstituição tem suas particularidades. O Des</w:t>
      </w:r>
      <w:r w:rsidR="00BA26F0" w:rsidRPr="0067277E">
        <w:rPr>
          <w:sz w:val="28"/>
          <w:szCs w:val="28"/>
        </w:rPr>
        <w:t>embargador</w:t>
      </w:r>
      <w:r w:rsidR="00854E84" w:rsidRPr="0067277E">
        <w:rPr>
          <w:sz w:val="28"/>
          <w:szCs w:val="28"/>
        </w:rPr>
        <w:t xml:space="preserve"> M</w:t>
      </w:r>
      <w:r w:rsidR="00BA26F0" w:rsidRPr="0067277E">
        <w:rPr>
          <w:sz w:val="28"/>
          <w:szCs w:val="28"/>
        </w:rPr>
        <w:t>á</w:t>
      </w:r>
      <w:r w:rsidR="00854E84" w:rsidRPr="0067277E">
        <w:rPr>
          <w:sz w:val="28"/>
          <w:szCs w:val="28"/>
        </w:rPr>
        <w:t xml:space="preserve">rcio Vidal, em seguida, disse que será enviada a minuta e cada </w:t>
      </w:r>
      <w:r w:rsidR="00BA26F0" w:rsidRPr="0067277E">
        <w:rPr>
          <w:sz w:val="28"/>
          <w:szCs w:val="28"/>
        </w:rPr>
        <w:t>I</w:t>
      </w:r>
      <w:r w:rsidR="00854E84" w:rsidRPr="0067277E">
        <w:rPr>
          <w:sz w:val="28"/>
          <w:szCs w:val="28"/>
        </w:rPr>
        <w:t xml:space="preserve">nstituição irá propor um acréscimo, e quando cada </w:t>
      </w:r>
      <w:r w:rsidR="00BA26F0" w:rsidRPr="0067277E">
        <w:rPr>
          <w:sz w:val="28"/>
          <w:szCs w:val="28"/>
        </w:rPr>
        <w:t>I</w:t>
      </w:r>
      <w:r w:rsidR="00854E84" w:rsidRPr="0067277E">
        <w:rPr>
          <w:sz w:val="28"/>
          <w:szCs w:val="28"/>
        </w:rPr>
        <w:t>nstituição for elaborar seu formulário de pesquisa</w:t>
      </w:r>
      <w:r w:rsidR="00BA26F0" w:rsidRPr="0067277E">
        <w:rPr>
          <w:sz w:val="28"/>
          <w:szCs w:val="28"/>
        </w:rPr>
        <w:t>,</w:t>
      </w:r>
      <w:r w:rsidR="00854E84" w:rsidRPr="0067277E">
        <w:rPr>
          <w:sz w:val="28"/>
          <w:szCs w:val="28"/>
        </w:rPr>
        <w:t xml:space="preserve"> será montado com essas particularidades. Após, a Professora S</w:t>
      </w:r>
      <w:r w:rsidR="00BA26F0" w:rsidRPr="0067277E">
        <w:rPr>
          <w:sz w:val="28"/>
          <w:szCs w:val="28"/>
        </w:rPr>
        <w:t>í</w:t>
      </w:r>
      <w:r w:rsidR="00854E84" w:rsidRPr="0067277E">
        <w:rPr>
          <w:sz w:val="28"/>
          <w:szCs w:val="28"/>
        </w:rPr>
        <w:t>lvia</w:t>
      </w:r>
      <w:r w:rsidR="00BA26F0" w:rsidRPr="0067277E">
        <w:rPr>
          <w:sz w:val="28"/>
          <w:szCs w:val="28"/>
        </w:rPr>
        <w:t xml:space="preserve"> afirmou</w:t>
      </w:r>
      <w:r w:rsidR="00854E84" w:rsidRPr="0067277E">
        <w:rPr>
          <w:sz w:val="28"/>
          <w:szCs w:val="28"/>
        </w:rPr>
        <w:t xml:space="preserve"> que são três as propostas</w:t>
      </w:r>
      <w:r w:rsidR="00BA26F0" w:rsidRPr="0067277E">
        <w:rPr>
          <w:sz w:val="28"/>
          <w:szCs w:val="28"/>
        </w:rPr>
        <w:t>:</w:t>
      </w:r>
      <w:r w:rsidR="00854E84" w:rsidRPr="0067277E">
        <w:rPr>
          <w:sz w:val="28"/>
          <w:szCs w:val="28"/>
        </w:rPr>
        <w:t xml:space="preserve"> a primeira, de mandar eletronicamente uma minuta, os presentes contribuírem sobre esta minuta, retornar ao Comitê</w:t>
      </w:r>
      <w:r w:rsidR="00BA26F0" w:rsidRPr="0067277E">
        <w:rPr>
          <w:sz w:val="28"/>
          <w:szCs w:val="28"/>
        </w:rPr>
        <w:t>,</w:t>
      </w:r>
      <w:r w:rsidR="00854E84" w:rsidRPr="0067277E">
        <w:rPr>
          <w:sz w:val="28"/>
          <w:szCs w:val="28"/>
        </w:rPr>
        <w:t xml:space="preserve"> que irá elaborar ques</w:t>
      </w:r>
      <w:r w:rsidR="00BA26F0" w:rsidRPr="0067277E">
        <w:rPr>
          <w:sz w:val="28"/>
          <w:szCs w:val="28"/>
        </w:rPr>
        <w:t>tionário definitivo, passar às I</w:t>
      </w:r>
      <w:r w:rsidR="00854E84" w:rsidRPr="0067277E">
        <w:rPr>
          <w:sz w:val="28"/>
          <w:szCs w:val="28"/>
        </w:rPr>
        <w:t xml:space="preserve">nstituições para aplicar; a segunda, a Vivian faz uma minuta de perguntas e visita cada </w:t>
      </w:r>
      <w:r w:rsidR="00BA26F0" w:rsidRPr="0067277E">
        <w:rPr>
          <w:sz w:val="28"/>
          <w:szCs w:val="28"/>
        </w:rPr>
        <w:t>I</w:t>
      </w:r>
      <w:r w:rsidR="00854E84" w:rsidRPr="0067277E">
        <w:rPr>
          <w:sz w:val="28"/>
          <w:szCs w:val="28"/>
        </w:rPr>
        <w:t>nstituição</w:t>
      </w:r>
      <w:r w:rsidR="00BA26F0" w:rsidRPr="0067277E">
        <w:rPr>
          <w:sz w:val="28"/>
          <w:szCs w:val="28"/>
        </w:rPr>
        <w:t>,</w:t>
      </w:r>
      <w:r w:rsidR="00854E84" w:rsidRPr="0067277E">
        <w:rPr>
          <w:sz w:val="28"/>
          <w:szCs w:val="28"/>
        </w:rPr>
        <w:t xml:space="preserve"> que contribuirá com essa estrutura basilar; e a terceira proposta</w:t>
      </w:r>
      <w:r w:rsidR="00BA26F0" w:rsidRPr="0067277E">
        <w:rPr>
          <w:sz w:val="28"/>
          <w:szCs w:val="28"/>
        </w:rPr>
        <w:t>,</w:t>
      </w:r>
      <w:r w:rsidR="00854E84" w:rsidRPr="0067277E">
        <w:rPr>
          <w:sz w:val="28"/>
          <w:szCs w:val="28"/>
        </w:rPr>
        <w:t xml:space="preserve"> que foi feita pelo Dr. Mauro Viveiro, no sentido de fazer apenas levantamento de ordem geral, pesquisas temáticas. Após votação, decidiu-se, </w:t>
      </w:r>
      <w:r w:rsidR="00BA26F0" w:rsidRPr="0067277E">
        <w:rPr>
          <w:sz w:val="28"/>
          <w:szCs w:val="28"/>
        </w:rPr>
        <w:t>por maioria, (nove votos) pela</w:t>
      </w:r>
      <w:r w:rsidR="00854E84" w:rsidRPr="0067277E">
        <w:rPr>
          <w:sz w:val="28"/>
          <w:szCs w:val="28"/>
        </w:rPr>
        <w:t xml:space="preserve"> proposta dois. Após, a D</w:t>
      </w:r>
      <w:r w:rsidR="00BA26F0" w:rsidRPr="0067277E">
        <w:rPr>
          <w:sz w:val="28"/>
          <w:szCs w:val="28"/>
        </w:rPr>
        <w:t>outora</w:t>
      </w:r>
      <w:r w:rsidR="00854E84" w:rsidRPr="0067277E">
        <w:rPr>
          <w:sz w:val="28"/>
          <w:szCs w:val="28"/>
        </w:rPr>
        <w:t xml:space="preserve"> Helena Maria disse que será pergunt</w:t>
      </w:r>
      <w:r w:rsidR="00BA26F0" w:rsidRPr="0067277E">
        <w:rPr>
          <w:sz w:val="28"/>
          <w:szCs w:val="28"/>
        </w:rPr>
        <w:t xml:space="preserve">ado </w:t>
      </w:r>
      <w:smartTag w:uri="urn:schemas-microsoft-com:office:smarttags" w:element="PersonName">
        <w:smartTagPr>
          <w:attr w:name="ProductID" w:val="em cada Institui￧￣o"/>
        </w:smartTagPr>
        <w:r w:rsidR="00BA26F0" w:rsidRPr="0067277E">
          <w:rPr>
            <w:sz w:val="28"/>
            <w:szCs w:val="28"/>
          </w:rPr>
          <w:t>em cada I</w:t>
        </w:r>
        <w:r w:rsidR="00854E84" w:rsidRPr="0067277E">
          <w:rPr>
            <w:sz w:val="28"/>
            <w:szCs w:val="28"/>
          </w:rPr>
          <w:t>nstituição</w:t>
        </w:r>
      </w:smartTag>
      <w:r w:rsidR="00BA26F0" w:rsidRPr="0067277E">
        <w:rPr>
          <w:sz w:val="28"/>
          <w:szCs w:val="28"/>
        </w:rPr>
        <w:t xml:space="preserve"> sobre suas dificuldades e realidade;</w:t>
      </w:r>
      <w:r w:rsidR="00854E84" w:rsidRPr="0067277E">
        <w:rPr>
          <w:sz w:val="28"/>
          <w:szCs w:val="28"/>
        </w:rPr>
        <w:t xml:space="preserve"> assim, as perguntas e respostas serão diferentes. O Desembargador Paulo Lessa disse que exatamente por isso, pela necessidade de personalização, votou na segunda proposta. Após, a professora S</w:t>
      </w:r>
      <w:r w:rsidR="00BA26F0" w:rsidRPr="0067277E">
        <w:rPr>
          <w:sz w:val="28"/>
          <w:szCs w:val="28"/>
        </w:rPr>
        <w:t>í</w:t>
      </w:r>
      <w:r w:rsidR="00854E84" w:rsidRPr="0067277E">
        <w:rPr>
          <w:sz w:val="28"/>
          <w:szCs w:val="28"/>
        </w:rPr>
        <w:t xml:space="preserve">lvia esclareceu </w:t>
      </w:r>
      <w:r w:rsidR="00854E84" w:rsidRPr="0067277E">
        <w:rPr>
          <w:sz w:val="28"/>
          <w:szCs w:val="28"/>
        </w:rPr>
        <w:lastRenderedPageBreak/>
        <w:t>que</w:t>
      </w:r>
      <w:r w:rsidR="00BA26F0" w:rsidRPr="0067277E">
        <w:rPr>
          <w:sz w:val="28"/>
          <w:szCs w:val="28"/>
        </w:rPr>
        <w:t>,</w:t>
      </w:r>
      <w:r w:rsidR="00854E84" w:rsidRPr="0067277E">
        <w:rPr>
          <w:sz w:val="28"/>
          <w:szCs w:val="28"/>
        </w:rPr>
        <w:t xml:space="preserve"> em termos de pesquisa</w:t>
      </w:r>
      <w:r w:rsidR="00BA26F0" w:rsidRPr="0067277E">
        <w:rPr>
          <w:sz w:val="28"/>
          <w:szCs w:val="28"/>
        </w:rPr>
        <w:t>,</w:t>
      </w:r>
      <w:r w:rsidR="00854E84" w:rsidRPr="0067277E">
        <w:rPr>
          <w:sz w:val="28"/>
          <w:szCs w:val="28"/>
        </w:rPr>
        <w:t xml:space="preserve"> precisamos de categorias básicas que se repitam em todo</w:t>
      </w:r>
      <w:r w:rsidR="00BA26F0" w:rsidRPr="0067277E">
        <w:rPr>
          <w:sz w:val="28"/>
          <w:szCs w:val="28"/>
        </w:rPr>
        <w:t>s os grupos, para poder tabular.</w:t>
      </w:r>
      <w:r w:rsidR="00854E84" w:rsidRPr="0067277E">
        <w:rPr>
          <w:sz w:val="28"/>
          <w:szCs w:val="28"/>
        </w:rPr>
        <w:t xml:space="preserve"> </w:t>
      </w:r>
      <w:r w:rsidR="00BA26F0" w:rsidRPr="0067277E">
        <w:rPr>
          <w:sz w:val="28"/>
          <w:szCs w:val="28"/>
        </w:rPr>
        <w:t>C</w:t>
      </w:r>
      <w:r w:rsidR="00854E84" w:rsidRPr="0067277E">
        <w:rPr>
          <w:sz w:val="28"/>
          <w:szCs w:val="28"/>
        </w:rPr>
        <w:t>laro que as particularidades serão respeitadas e como tais</w:t>
      </w:r>
      <w:r w:rsidR="00BA26F0" w:rsidRPr="0067277E">
        <w:rPr>
          <w:sz w:val="28"/>
          <w:szCs w:val="28"/>
        </w:rPr>
        <w:t>,</w:t>
      </w:r>
      <w:r w:rsidR="00854E84" w:rsidRPr="0067277E">
        <w:rPr>
          <w:sz w:val="28"/>
          <w:szCs w:val="28"/>
        </w:rPr>
        <w:t xml:space="preserve"> tratadas</w:t>
      </w:r>
      <w:r w:rsidR="00BA26F0" w:rsidRPr="0067277E">
        <w:rPr>
          <w:sz w:val="28"/>
          <w:szCs w:val="28"/>
        </w:rPr>
        <w:t>,</w:t>
      </w:r>
      <w:r w:rsidR="00854E84" w:rsidRPr="0067277E">
        <w:rPr>
          <w:sz w:val="28"/>
          <w:szCs w:val="28"/>
        </w:rPr>
        <w:t xml:space="preserve"> e como o sistema judicial tem o mesmo tipo de negócio, haver</w:t>
      </w:r>
      <w:r w:rsidR="00BA26F0" w:rsidRPr="0067277E">
        <w:rPr>
          <w:sz w:val="28"/>
          <w:szCs w:val="28"/>
        </w:rPr>
        <w:t>á</w:t>
      </w:r>
      <w:r w:rsidR="00854E84" w:rsidRPr="0067277E">
        <w:rPr>
          <w:sz w:val="28"/>
          <w:szCs w:val="28"/>
        </w:rPr>
        <w:t xml:space="preserve"> perguntas comuns, e foi isso que a Vivian propôs</w:t>
      </w:r>
      <w:r w:rsidR="00BA26F0" w:rsidRPr="0067277E">
        <w:rPr>
          <w:sz w:val="28"/>
          <w:szCs w:val="28"/>
        </w:rPr>
        <w:t>.</w:t>
      </w:r>
      <w:r w:rsidR="00854E84" w:rsidRPr="0067277E">
        <w:rPr>
          <w:sz w:val="28"/>
          <w:szCs w:val="28"/>
        </w:rPr>
        <w:t xml:space="preserve"> </w:t>
      </w:r>
      <w:r w:rsidR="00BA26F0" w:rsidRPr="0067277E">
        <w:rPr>
          <w:sz w:val="28"/>
          <w:szCs w:val="28"/>
        </w:rPr>
        <w:t>E</w:t>
      </w:r>
      <w:r w:rsidR="00854E84" w:rsidRPr="0067277E">
        <w:rPr>
          <w:sz w:val="28"/>
          <w:szCs w:val="28"/>
        </w:rPr>
        <w:t>la levará um</w:t>
      </w:r>
      <w:r w:rsidR="00BA26F0" w:rsidRPr="0067277E">
        <w:rPr>
          <w:sz w:val="28"/>
          <w:szCs w:val="28"/>
        </w:rPr>
        <w:t>a</w:t>
      </w:r>
      <w:r w:rsidR="00854E84" w:rsidRPr="0067277E">
        <w:rPr>
          <w:sz w:val="28"/>
          <w:szCs w:val="28"/>
        </w:rPr>
        <w:t xml:space="preserve"> estrutura básica, e serão acrescentadas as particularidades. O Dr. Mauro Viveiros esclareceu que a sugestão dele seria uma ação predecessora ao questionário. Em seguida, a professora S</w:t>
      </w:r>
      <w:r w:rsidR="00BA26F0" w:rsidRPr="0067277E">
        <w:rPr>
          <w:sz w:val="28"/>
          <w:szCs w:val="28"/>
        </w:rPr>
        <w:t>í</w:t>
      </w:r>
      <w:r w:rsidR="00854E84" w:rsidRPr="0067277E">
        <w:rPr>
          <w:sz w:val="28"/>
          <w:szCs w:val="28"/>
        </w:rPr>
        <w:t>lvia solicitou que quem tiver questionário e diagnósticos prontos mostre para Vivian durante as visitas. A S</w:t>
      </w:r>
      <w:r w:rsidR="00BA26F0" w:rsidRPr="0067277E">
        <w:rPr>
          <w:sz w:val="28"/>
          <w:szCs w:val="28"/>
        </w:rPr>
        <w:t>enhora</w:t>
      </w:r>
      <w:r w:rsidR="00854E84" w:rsidRPr="0067277E">
        <w:rPr>
          <w:sz w:val="28"/>
          <w:szCs w:val="28"/>
        </w:rPr>
        <w:t xml:space="preserve"> Vivian solicitou que a Corregedoria-Geral da Justiça organize as agendas de visita. E a professora S</w:t>
      </w:r>
      <w:r w:rsidR="00BA26F0" w:rsidRPr="0067277E">
        <w:rPr>
          <w:sz w:val="28"/>
          <w:szCs w:val="28"/>
        </w:rPr>
        <w:t>í</w:t>
      </w:r>
      <w:r w:rsidR="00854E84" w:rsidRPr="0067277E">
        <w:rPr>
          <w:sz w:val="28"/>
          <w:szCs w:val="28"/>
        </w:rPr>
        <w:t xml:space="preserve">lvia </w:t>
      </w:r>
      <w:r w:rsidR="00BA26F0" w:rsidRPr="0067277E">
        <w:rPr>
          <w:sz w:val="28"/>
          <w:szCs w:val="28"/>
        </w:rPr>
        <w:t>afirmou</w:t>
      </w:r>
      <w:r w:rsidR="00854E84" w:rsidRPr="0067277E">
        <w:rPr>
          <w:sz w:val="28"/>
          <w:szCs w:val="28"/>
        </w:rPr>
        <w:t xml:space="preserve"> que aqueles que estão organizando o projeto organizarão</w:t>
      </w:r>
      <w:r w:rsidR="00BA26F0" w:rsidRPr="0067277E">
        <w:rPr>
          <w:sz w:val="28"/>
          <w:szCs w:val="28"/>
        </w:rPr>
        <w:t xml:space="preserve"> também</w:t>
      </w:r>
      <w:r w:rsidR="00854E84" w:rsidRPr="0067277E">
        <w:rPr>
          <w:sz w:val="28"/>
          <w:szCs w:val="28"/>
        </w:rPr>
        <w:t xml:space="preserve"> agendas de visitas e solicitou que emails, telefones e formas de contato estejam sempre atualizados, para total aproxi</w:t>
      </w:r>
      <w:r w:rsidR="00BA26F0" w:rsidRPr="0067277E">
        <w:rPr>
          <w:sz w:val="28"/>
          <w:szCs w:val="28"/>
        </w:rPr>
        <w:t>mação. Ao final, a professora Sí</w:t>
      </w:r>
      <w:r w:rsidR="00854E84" w:rsidRPr="0067277E">
        <w:rPr>
          <w:sz w:val="28"/>
          <w:szCs w:val="28"/>
        </w:rPr>
        <w:t>lvia agradeceu a oportunidade de participar deste trabalho. O Desembargador M</w:t>
      </w:r>
      <w:r w:rsidR="00BA26F0" w:rsidRPr="0067277E">
        <w:rPr>
          <w:sz w:val="28"/>
          <w:szCs w:val="28"/>
        </w:rPr>
        <w:t>á</w:t>
      </w:r>
      <w:r w:rsidR="00854E84" w:rsidRPr="0067277E">
        <w:rPr>
          <w:sz w:val="28"/>
          <w:szCs w:val="28"/>
        </w:rPr>
        <w:t>rcio Vidal disse da necessidade de ter um calendário de reuniões que seja re</w:t>
      </w:r>
      <w:r w:rsidR="00672207" w:rsidRPr="0067277E">
        <w:rPr>
          <w:sz w:val="28"/>
          <w:szCs w:val="28"/>
        </w:rPr>
        <w:t>passado a todos. A professora Sí</w:t>
      </w:r>
      <w:r w:rsidR="00854E84" w:rsidRPr="0067277E">
        <w:rPr>
          <w:sz w:val="28"/>
          <w:szCs w:val="28"/>
        </w:rPr>
        <w:t xml:space="preserve">lvia </w:t>
      </w:r>
      <w:r w:rsidR="00672207" w:rsidRPr="0067277E">
        <w:rPr>
          <w:sz w:val="28"/>
          <w:szCs w:val="28"/>
        </w:rPr>
        <w:t>aduziu</w:t>
      </w:r>
      <w:r w:rsidR="00854E84" w:rsidRPr="0067277E">
        <w:rPr>
          <w:sz w:val="28"/>
          <w:szCs w:val="28"/>
        </w:rPr>
        <w:t xml:space="preserve"> que todos deverão encaminhar os nomes até </w:t>
      </w:r>
      <w:r w:rsidR="00672207" w:rsidRPr="0067277E">
        <w:rPr>
          <w:sz w:val="28"/>
          <w:szCs w:val="28"/>
        </w:rPr>
        <w:t xml:space="preserve">sexta, depois virão as visitas e </w:t>
      </w:r>
      <w:r w:rsidR="00854E84" w:rsidRPr="0067277E">
        <w:rPr>
          <w:sz w:val="28"/>
          <w:szCs w:val="28"/>
        </w:rPr>
        <w:t>será</w:t>
      </w:r>
      <w:r w:rsidR="00672207" w:rsidRPr="0067277E">
        <w:rPr>
          <w:sz w:val="28"/>
          <w:szCs w:val="28"/>
        </w:rPr>
        <w:t xml:space="preserve"> então</w:t>
      </w:r>
      <w:r w:rsidR="00854E84" w:rsidRPr="0067277E">
        <w:rPr>
          <w:sz w:val="28"/>
          <w:szCs w:val="28"/>
        </w:rPr>
        <w:t xml:space="preserve"> marcada a reunião. </w:t>
      </w:r>
      <w:r w:rsidR="00230EA5" w:rsidRPr="0067277E">
        <w:rPr>
          <w:sz w:val="28"/>
          <w:szCs w:val="28"/>
        </w:rPr>
        <w:t>Estiveram presentes o Excelentíssimo Desembargador R</w:t>
      </w:r>
      <w:r w:rsidR="004131E9" w:rsidRPr="0067277E">
        <w:rPr>
          <w:sz w:val="28"/>
          <w:szCs w:val="28"/>
        </w:rPr>
        <w:t>ubens de Oliveira Santos Filho P</w:t>
      </w:r>
      <w:r w:rsidR="00230EA5" w:rsidRPr="0067277E">
        <w:rPr>
          <w:sz w:val="28"/>
          <w:szCs w:val="28"/>
        </w:rPr>
        <w:t>residente do Tribunal de Justiça</w:t>
      </w:r>
      <w:r w:rsidR="004131E9" w:rsidRPr="0067277E">
        <w:rPr>
          <w:sz w:val="28"/>
          <w:szCs w:val="28"/>
        </w:rPr>
        <w:t xml:space="preserve"> de Mato Grosso</w:t>
      </w:r>
      <w:r w:rsidR="00230EA5" w:rsidRPr="0067277E">
        <w:rPr>
          <w:sz w:val="28"/>
          <w:szCs w:val="28"/>
        </w:rPr>
        <w:t>, o Excelentíssimo Desembar</w:t>
      </w:r>
      <w:r w:rsidR="004131E9" w:rsidRPr="0067277E">
        <w:rPr>
          <w:sz w:val="28"/>
          <w:szCs w:val="28"/>
        </w:rPr>
        <w:t>gador Juvenal Pereira da Silva Vice-P</w:t>
      </w:r>
      <w:r w:rsidR="00230EA5" w:rsidRPr="0067277E">
        <w:rPr>
          <w:sz w:val="28"/>
          <w:szCs w:val="28"/>
        </w:rPr>
        <w:t>residente do Tribunal de Justiça</w:t>
      </w:r>
      <w:r w:rsidR="004131E9" w:rsidRPr="0067277E">
        <w:rPr>
          <w:sz w:val="28"/>
          <w:szCs w:val="28"/>
        </w:rPr>
        <w:t xml:space="preserve"> de Mato Grosso</w:t>
      </w:r>
      <w:r w:rsidR="00230EA5" w:rsidRPr="0067277E">
        <w:rPr>
          <w:sz w:val="28"/>
          <w:szCs w:val="28"/>
        </w:rPr>
        <w:t>, o Excelentíssimo Desembargador Már</w:t>
      </w:r>
      <w:r w:rsidR="00BF3BCA" w:rsidRPr="0067277E">
        <w:rPr>
          <w:sz w:val="28"/>
          <w:szCs w:val="28"/>
        </w:rPr>
        <w:t>cio Vidal Corregedor-</w:t>
      </w:r>
      <w:r w:rsidR="004131E9" w:rsidRPr="0067277E">
        <w:rPr>
          <w:sz w:val="28"/>
          <w:szCs w:val="28"/>
        </w:rPr>
        <w:t xml:space="preserve">Geral da Justiça de Mato Grosso, a Excelentíssima Desembargadora Clarice Claudino da Silva do Tribunal de Justiça de Mato Grosso, o Execelntíssimo Desembargador Guiomar Teodoro Borges do Tribunal de Justiça de Mato Grosso, o Excelentíssimo </w:t>
      </w:r>
      <w:r w:rsidR="004131E9" w:rsidRPr="0067277E">
        <w:rPr>
          <w:sz w:val="28"/>
          <w:szCs w:val="28"/>
        </w:rPr>
        <w:lastRenderedPageBreak/>
        <w:t>Desembargador Juracy Persiani do Tribunal de Justiça de Mato Grosso,</w:t>
      </w:r>
      <w:r w:rsidR="008B0732" w:rsidRPr="0067277E">
        <w:rPr>
          <w:sz w:val="28"/>
          <w:szCs w:val="28"/>
        </w:rPr>
        <w:t xml:space="preserve"> o Excelentíssimo Desembargador José Jurandir de Lima do Trib</w:t>
      </w:r>
      <w:r w:rsidR="00C409D4" w:rsidRPr="0067277E">
        <w:rPr>
          <w:sz w:val="28"/>
          <w:szCs w:val="28"/>
        </w:rPr>
        <w:t xml:space="preserve">unal de Justiça de Mato Grosso, </w:t>
      </w:r>
      <w:r w:rsidR="004131E9" w:rsidRPr="0067277E">
        <w:rPr>
          <w:sz w:val="28"/>
          <w:szCs w:val="28"/>
        </w:rPr>
        <w:t>o Excelentíssimo Desembargador Luiz Ferreira da Silva do Tribunal de Justiça de Mato Grosso, o Excelentíssimo Desembargador Paulo Inácio Dias Lessa Secretário de Justiça e Direitos Humanos, o Excelentíssimo Pr</w:t>
      </w:r>
      <w:r w:rsidR="00F40792" w:rsidRPr="0067277E">
        <w:rPr>
          <w:sz w:val="28"/>
          <w:szCs w:val="28"/>
        </w:rPr>
        <w:t>ocurador d</w:t>
      </w:r>
      <w:r w:rsidR="004131E9" w:rsidRPr="0067277E">
        <w:rPr>
          <w:sz w:val="28"/>
          <w:szCs w:val="28"/>
        </w:rPr>
        <w:t xml:space="preserve">o Estado </w:t>
      </w:r>
      <w:r w:rsidR="00F40792" w:rsidRPr="0067277E">
        <w:rPr>
          <w:sz w:val="28"/>
          <w:szCs w:val="28"/>
        </w:rPr>
        <w:t>Nelson Pereira dos Santos, o Excelentíssimo Defensor Público Estadual Carlos Gomes Brandão, o Excelentíssimo Corregedor-Geral da Defensoria Márcio Frederic</w:t>
      </w:r>
      <w:r w:rsidR="00C409D4" w:rsidRPr="0067277E">
        <w:rPr>
          <w:sz w:val="28"/>
          <w:szCs w:val="28"/>
        </w:rPr>
        <w:t>o de O</w:t>
      </w:r>
      <w:r w:rsidR="00F40792" w:rsidRPr="0067277E">
        <w:rPr>
          <w:sz w:val="28"/>
          <w:szCs w:val="28"/>
        </w:rPr>
        <w:t xml:space="preserve">liveira Dorilêo, o Excelentíssimo Presidente da OAB de Mato Grosso Claudio Stábile Ribeiro, o Excelentíssimo Vice-Presidente da OAB de Mato </w:t>
      </w:r>
      <w:r w:rsidR="00C409D4" w:rsidRPr="0067277E">
        <w:rPr>
          <w:sz w:val="28"/>
          <w:szCs w:val="28"/>
        </w:rPr>
        <w:t>Grosso Mauricio Aude, a Ilustríssima</w:t>
      </w:r>
      <w:r w:rsidR="00F40792" w:rsidRPr="0067277E">
        <w:rPr>
          <w:sz w:val="28"/>
          <w:szCs w:val="28"/>
        </w:rPr>
        <w:t xml:space="preserve"> Secretária Geral Adjunta da OAB de Mato Grosso Fabiana Curi,</w:t>
      </w:r>
      <w:r w:rsidR="00C409D4" w:rsidRPr="0067277E">
        <w:rPr>
          <w:sz w:val="28"/>
          <w:szCs w:val="28"/>
        </w:rPr>
        <w:t xml:space="preserve"> o</w:t>
      </w:r>
      <w:r w:rsidR="009E6224" w:rsidRPr="0067277E">
        <w:rPr>
          <w:sz w:val="28"/>
          <w:szCs w:val="28"/>
        </w:rPr>
        <w:t xml:space="preserve"> Ilustríssimo Carlos Magno d</w:t>
      </w:r>
      <w:r w:rsidR="00F067B1" w:rsidRPr="0067277E">
        <w:rPr>
          <w:sz w:val="28"/>
          <w:szCs w:val="28"/>
        </w:rPr>
        <w:t>os Reis Moreira membro da Comiss</w:t>
      </w:r>
      <w:r w:rsidR="00BF3BCA" w:rsidRPr="0067277E">
        <w:rPr>
          <w:sz w:val="28"/>
          <w:szCs w:val="28"/>
        </w:rPr>
        <w:t xml:space="preserve">ão dos Juizados Especiais, a </w:t>
      </w:r>
      <w:r w:rsidR="00F067B1" w:rsidRPr="0067277E">
        <w:rPr>
          <w:sz w:val="28"/>
          <w:szCs w:val="28"/>
        </w:rPr>
        <w:t>Ilustr</w:t>
      </w:r>
      <w:r w:rsidR="00BF3BCA" w:rsidRPr="0067277E">
        <w:rPr>
          <w:sz w:val="28"/>
          <w:szCs w:val="28"/>
        </w:rPr>
        <w:t>íssima</w:t>
      </w:r>
      <w:r w:rsidR="00F40792" w:rsidRPr="0067277E">
        <w:rPr>
          <w:sz w:val="28"/>
          <w:szCs w:val="28"/>
        </w:rPr>
        <w:t xml:space="preserve"> </w:t>
      </w:r>
      <w:r w:rsidR="00BF3BCA" w:rsidRPr="0067277E">
        <w:rPr>
          <w:sz w:val="28"/>
          <w:szCs w:val="28"/>
        </w:rPr>
        <w:t>Denize Fernandes Berg</w:t>
      </w:r>
      <w:r w:rsidR="00F067B1" w:rsidRPr="0067277E">
        <w:rPr>
          <w:sz w:val="28"/>
          <w:szCs w:val="28"/>
        </w:rPr>
        <w:t>o</w:t>
      </w:r>
      <w:r w:rsidR="00BF3BCA" w:rsidRPr="0067277E">
        <w:rPr>
          <w:sz w:val="28"/>
          <w:szCs w:val="28"/>
        </w:rPr>
        <w:t xml:space="preserve"> membro da Comissão dos Juizados Especiais, a Ilustríssima Juliana Gimenes de Freitas Errante membro da Comissão dos Juizados Especiais, o</w:t>
      </w:r>
      <w:r w:rsidR="00F067B1" w:rsidRPr="0067277E">
        <w:rPr>
          <w:sz w:val="28"/>
          <w:szCs w:val="28"/>
        </w:rPr>
        <w:t xml:space="preserve"> </w:t>
      </w:r>
      <w:r w:rsidR="00B3010D" w:rsidRPr="0067277E">
        <w:rPr>
          <w:sz w:val="28"/>
          <w:szCs w:val="28"/>
        </w:rPr>
        <w:t xml:space="preserve">Excelentíssimo Corregedor-Geral do Ministério Público Mauro Viveiros, </w:t>
      </w:r>
      <w:r w:rsidR="008B0732" w:rsidRPr="0067277E">
        <w:rPr>
          <w:sz w:val="28"/>
          <w:szCs w:val="28"/>
        </w:rPr>
        <w:t xml:space="preserve">Excelentíssimo Presidente da AMAM Agmenon Alcântera Moreno Júnior, Excelentíssimo Juiz Diretor do Foro de Cuiabá Adilson Polegato de Freitas, </w:t>
      </w:r>
      <w:r w:rsidR="00BF3BCA" w:rsidRPr="0067277E">
        <w:rPr>
          <w:sz w:val="28"/>
          <w:szCs w:val="28"/>
        </w:rPr>
        <w:t>o Excelentíssimo Desembargador Tarcísio Régis Valente Vice-Presidente do Tribunal Regional do Trabalho.</w:t>
      </w:r>
      <w:r w:rsidR="004131E9" w:rsidRPr="0067277E">
        <w:rPr>
          <w:sz w:val="28"/>
          <w:szCs w:val="28"/>
        </w:rPr>
        <w:t xml:space="preserve"> </w:t>
      </w:r>
    </w:p>
    <w:p w:rsidR="00C30747" w:rsidRPr="0067277E" w:rsidRDefault="004131E9" w:rsidP="00A30771">
      <w:pPr>
        <w:autoSpaceDE w:val="0"/>
        <w:autoSpaceDN w:val="0"/>
        <w:adjustRightInd w:val="0"/>
        <w:spacing w:line="360" w:lineRule="auto"/>
        <w:jc w:val="both"/>
        <w:rPr>
          <w:sz w:val="28"/>
          <w:szCs w:val="28"/>
        </w:rPr>
      </w:pPr>
      <w:r w:rsidRPr="0067277E">
        <w:rPr>
          <w:sz w:val="28"/>
          <w:szCs w:val="28"/>
        </w:rPr>
        <w:t xml:space="preserve"> </w:t>
      </w:r>
      <w:r w:rsidR="00672207" w:rsidRPr="0067277E">
        <w:rPr>
          <w:sz w:val="28"/>
          <w:szCs w:val="28"/>
        </w:rPr>
        <w:t xml:space="preserve">Nada mais havendo a tratar-se, foi encerrada a reunião, da qual eu (fulano de tal), secretário </w:t>
      </w:r>
      <w:r w:rsidR="00672207" w:rsidRPr="0067277E">
        <w:rPr>
          <w:i/>
          <w:sz w:val="28"/>
          <w:szCs w:val="28"/>
        </w:rPr>
        <w:t>ad hoc</w:t>
      </w:r>
      <w:r w:rsidR="00672207" w:rsidRPr="0067277E">
        <w:rPr>
          <w:sz w:val="28"/>
          <w:szCs w:val="28"/>
        </w:rPr>
        <w:t>, lavrei a presente ata, que vai assinada por todos os presentes. Cuiabá, 11 de abril de 2011.</w:t>
      </w:r>
    </w:p>
    <w:p w:rsidR="00230EA5" w:rsidRDefault="00230EA5" w:rsidP="00A94EE4">
      <w:pPr>
        <w:autoSpaceDE w:val="0"/>
        <w:autoSpaceDN w:val="0"/>
        <w:adjustRightInd w:val="0"/>
        <w:jc w:val="both"/>
        <w:rPr>
          <w:sz w:val="28"/>
          <w:szCs w:val="28"/>
        </w:rPr>
      </w:pPr>
    </w:p>
    <w:p w:rsidR="00A94EE4" w:rsidRDefault="00A94EE4" w:rsidP="00A94EE4">
      <w:pPr>
        <w:autoSpaceDE w:val="0"/>
        <w:autoSpaceDN w:val="0"/>
        <w:adjustRightInd w:val="0"/>
        <w:jc w:val="both"/>
        <w:rPr>
          <w:sz w:val="28"/>
          <w:szCs w:val="28"/>
        </w:rPr>
      </w:pPr>
    </w:p>
    <w:p w:rsidR="00A94EE4" w:rsidRDefault="00A94EE4" w:rsidP="00A94EE4">
      <w:pPr>
        <w:autoSpaceDE w:val="0"/>
        <w:autoSpaceDN w:val="0"/>
        <w:adjustRightInd w:val="0"/>
        <w:jc w:val="both"/>
        <w:rPr>
          <w:sz w:val="28"/>
          <w:szCs w:val="28"/>
        </w:rPr>
      </w:pPr>
    </w:p>
    <w:p w:rsidR="00A94EE4" w:rsidRDefault="00A94EE4" w:rsidP="00A94EE4">
      <w:pPr>
        <w:autoSpaceDE w:val="0"/>
        <w:autoSpaceDN w:val="0"/>
        <w:adjustRightInd w:val="0"/>
        <w:jc w:val="both"/>
        <w:rPr>
          <w:sz w:val="28"/>
          <w:szCs w:val="28"/>
        </w:rPr>
      </w:pPr>
    </w:p>
    <w:p w:rsidR="00342B26" w:rsidRDefault="00342B26" w:rsidP="00A94EE4">
      <w:pPr>
        <w:autoSpaceDE w:val="0"/>
        <w:autoSpaceDN w:val="0"/>
        <w:adjustRightInd w:val="0"/>
        <w:jc w:val="both"/>
        <w:rPr>
          <w:sz w:val="28"/>
          <w:szCs w:val="28"/>
        </w:rPr>
      </w:pPr>
    </w:p>
    <w:p w:rsidR="00491F4E" w:rsidRDefault="00491F4E" w:rsidP="00A94EE4">
      <w:pPr>
        <w:autoSpaceDE w:val="0"/>
        <w:autoSpaceDN w:val="0"/>
        <w:adjustRightInd w:val="0"/>
        <w:jc w:val="both"/>
        <w:rPr>
          <w:sz w:val="28"/>
          <w:szCs w:val="28"/>
        </w:rPr>
      </w:pPr>
      <w:r>
        <w:rPr>
          <w:sz w:val="28"/>
          <w:szCs w:val="28"/>
        </w:rPr>
        <w:t>______________________________       ____________________________</w:t>
      </w:r>
    </w:p>
    <w:p w:rsidR="00A94EE4" w:rsidRDefault="00A94EE4" w:rsidP="00342B26">
      <w:pPr>
        <w:ind w:right="431"/>
      </w:pPr>
      <w:r w:rsidRPr="00A94EE4">
        <w:t>Des. Rubens de Oliveira Santos Filho</w:t>
      </w:r>
      <w:r>
        <w:t xml:space="preserve">             </w:t>
      </w:r>
      <w:r w:rsidR="00342B26">
        <w:t xml:space="preserve">     </w:t>
      </w:r>
      <w:r>
        <w:t xml:space="preserve">Des. Juvenal Pereira da Silva </w:t>
      </w:r>
    </w:p>
    <w:p w:rsidR="00491F4E" w:rsidRPr="00A94EE4" w:rsidRDefault="00491F4E" w:rsidP="00342B26">
      <w:pPr>
        <w:ind w:right="431"/>
        <w:rPr>
          <w:sz w:val="28"/>
          <w:szCs w:val="28"/>
        </w:rPr>
      </w:pPr>
      <w:r>
        <w:t xml:space="preserve"> </w:t>
      </w:r>
      <w:r w:rsidR="00342B26">
        <w:t>Presidente do TJ/MT</w:t>
      </w:r>
      <w:r>
        <w:t xml:space="preserve">                                         </w:t>
      </w:r>
      <w:r w:rsidR="00342B26">
        <w:t xml:space="preserve">   Vice-</w:t>
      </w:r>
      <w:r>
        <w:t xml:space="preserve"> Presidente </w:t>
      </w:r>
      <w:r w:rsidR="00342B26">
        <w:t>do TJ/MT</w:t>
      </w:r>
    </w:p>
    <w:p w:rsidR="00A94EE4" w:rsidRDefault="00A94EE4" w:rsidP="00491F4E">
      <w:pPr>
        <w:ind w:right="431"/>
        <w:rPr>
          <w:lang w:eastAsia="en-US"/>
        </w:rPr>
      </w:pPr>
    </w:p>
    <w:p w:rsidR="00342B26" w:rsidRDefault="00342B26" w:rsidP="00491F4E">
      <w:pPr>
        <w:ind w:right="431"/>
        <w:rPr>
          <w:lang w:eastAsia="en-US"/>
        </w:rPr>
      </w:pPr>
    </w:p>
    <w:p w:rsidR="00342B26" w:rsidRDefault="00342B26" w:rsidP="00491F4E">
      <w:pPr>
        <w:ind w:right="431"/>
        <w:rPr>
          <w:lang w:eastAsia="en-US"/>
        </w:rPr>
      </w:pPr>
    </w:p>
    <w:p w:rsidR="00342B26" w:rsidRDefault="00342B26" w:rsidP="00491F4E">
      <w:pPr>
        <w:ind w:right="431"/>
        <w:rPr>
          <w:lang w:eastAsia="en-US"/>
        </w:rPr>
      </w:pPr>
    </w:p>
    <w:p w:rsidR="00342B26" w:rsidRDefault="00342B26" w:rsidP="00491F4E">
      <w:pPr>
        <w:ind w:right="431"/>
        <w:rPr>
          <w:lang w:eastAsia="en-US"/>
        </w:rPr>
      </w:pPr>
      <w:r>
        <w:rPr>
          <w:lang w:eastAsia="en-US"/>
        </w:rPr>
        <w:t>____________________________________        ________________________________</w:t>
      </w:r>
    </w:p>
    <w:p w:rsidR="00342B26" w:rsidRDefault="00342B26" w:rsidP="00342B26">
      <w:pPr>
        <w:ind w:right="431"/>
        <w:rPr>
          <w:lang w:eastAsia="en-US"/>
        </w:rPr>
      </w:pPr>
      <w:r>
        <w:rPr>
          <w:lang w:eastAsia="en-US"/>
        </w:rPr>
        <w:t xml:space="preserve">Des. Márcio Vidal Corregedor-Geral da Justiça      Des. Clarice Claudino da Silva do </w:t>
      </w:r>
    </w:p>
    <w:p w:rsidR="00342B26" w:rsidRDefault="00342B26" w:rsidP="00342B26">
      <w:pPr>
        <w:ind w:right="431"/>
        <w:rPr>
          <w:lang w:eastAsia="en-US"/>
        </w:rPr>
      </w:pPr>
      <w:r>
        <w:rPr>
          <w:lang w:eastAsia="en-US"/>
        </w:rPr>
        <w:t>do TJ/MT                                                                  TJ/MT</w:t>
      </w:r>
    </w:p>
    <w:p w:rsidR="00342B26" w:rsidRDefault="00342B26" w:rsidP="00491F4E">
      <w:pPr>
        <w:ind w:right="431"/>
        <w:rPr>
          <w:lang w:eastAsia="en-US"/>
        </w:rPr>
      </w:pPr>
    </w:p>
    <w:p w:rsidR="00342B26" w:rsidRDefault="00342B26" w:rsidP="00491F4E">
      <w:pPr>
        <w:ind w:right="431"/>
        <w:rPr>
          <w:lang w:eastAsia="en-US"/>
        </w:rPr>
      </w:pPr>
    </w:p>
    <w:p w:rsidR="00342B26" w:rsidRDefault="00342B26" w:rsidP="00491F4E">
      <w:pPr>
        <w:ind w:right="431"/>
        <w:rPr>
          <w:lang w:eastAsia="en-US"/>
        </w:rPr>
      </w:pPr>
    </w:p>
    <w:p w:rsidR="00037B21" w:rsidRDefault="00342B26" w:rsidP="00491F4E">
      <w:pPr>
        <w:ind w:right="431"/>
        <w:rPr>
          <w:lang w:eastAsia="en-US"/>
        </w:rPr>
      </w:pPr>
      <w:r>
        <w:rPr>
          <w:lang w:eastAsia="en-US"/>
        </w:rPr>
        <w:t>_____________________________________       _______________________________</w:t>
      </w:r>
    </w:p>
    <w:p w:rsidR="00342B26" w:rsidRDefault="00342B26" w:rsidP="00491F4E">
      <w:pPr>
        <w:ind w:right="431"/>
        <w:rPr>
          <w:lang w:eastAsia="en-US"/>
        </w:rPr>
      </w:pPr>
      <w:r>
        <w:rPr>
          <w:lang w:eastAsia="en-US"/>
        </w:rPr>
        <w:t xml:space="preserve">Des. </w:t>
      </w:r>
      <w:r w:rsidR="00037B21">
        <w:rPr>
          <w:lang w:eastAsia="en-US"/>
        </w:rPr>
        <w:t>Guiomar Teodoro Borges do TJ/MT               Des. Juracy Persiani do TJ/MT</w:t>
      </w:r>
    </w:p>
    <w:p w:rsidR="00037B21" w:rsidRDefault="00037B21" w:rsidP="00491F4E">
      <w:pPr>
        <w:ind w:right="431"/>
        <w:rPr>
          <w:lang w:eastAsia="en-US"/>
        </w:rPr>
      </w:pPr>
    </w:p>
    <w:p w:rsidR="00037B21" w:rsidRDefault="00037B21" w:rsidP="00491F4E">
      <w:pPr>
        <w:ind w:right="431"/>
        <w:rPr>
          <w:lang w:eastAsia="en-US"/>
        </w:rPr>
      </w:pPr>
    </w:p>
    <w:p w:rsidR="00037B21" w:rsidRDefault="00037B21" w:rsidP="00491F4E">
      <w:pPr>
        <w:ind w:right="431"/>
        <w:rPr>
          <w:lang w:eastAsia="en-US"/>
        </w:rPr>
      </w:pPr>
    </w:p>
    <w:p w:rsidR="00037B21" w:rsidRDefault="00037B21" w:rsidP="00491F4E">
      <w:pPr>
        <w:ind w:right="431"/>
        <w:rPr>
          <w:lang w:eastAsia="en-US"/>
        </w:rPr>
      </w:pPr>
    </w:p>
    <w:p w:rsidR="00037B21" w:rsidRDefault="00037B21" w:rsidP="00491F4E">
      <w:pPr>
        <w:ind w:right="431"/>
        <w:rPr>
          <w:lang w:eastAsia="en-US"/>
        </w:rPr>
      </w:pPr>
      <w:r>
        <w:rPr>
          <w:lang w:eastAsia="en-US"/>
        </w:rPr>
        <w:t>_____________________________________        _______________________________</w:t>
      </w:r>
    </w:p>
    <w:p w:rsidR="00037B21" w:rsidRDefault="00037B21" w:rsidP="00491F4E">
      <w:pPr>
        <w:ind w:right="431"/>
        <w:rPr>
          <w:lang w:eastAsia="en-US"/>
        </w:rPr>
      </w:pPr>
      <w:r>
        <w:rPr>
          <w:lang w:eastAsia="en-US"/>
        </w:rPr>
        <w:t>Des. José Jurandir de Lima do TJ/MT                      Des. Luiz Ferreira da Silva do TJ/MT</w:t>
      </w:r>
    </w:p>
    <w:p w:rsidR="00037B21" w:rsidRDefault="00037B21" w:rsidP="00491F4E">
      <w:pPr>
        <w:ind w:right="431"/>
        <w:rPr>
          <w:lang w:eastAsia="en-US"/>
        </w:rPr>
      </w:pPr>
    </w:p>
    <w:p w:rsidR="00037B21" w:rsidRDefault="00037B21" w:rsidP="00491F4E">
      <w:pPr>
        <w:ind w:right="431"/>
        <w:rPr>
          <w:lang w:eastAsia="en-US"/>
        </w:rPr>
      </w:pPr>
    </w:p>
    <w:p w:rsidR="00037B21" w:rsidRDefault="00037B21" w:rsidP="00491F4E">
      <w:pPr>
        <w:ind w:right="431"/>
        <w:rPr>
          <w:lang w:eastAsia="en-US"/>
        </w:rPr>
      </w:pPr>
    </w:p>
    <w:p w:rsidR="00037B21" w:rsidRDefault="00037B21" w:rsidP="00491F4E">
      <w:pPr>
        <w:ind w:right="431"/>
        <w:rPr>
          <w:lang w:eastAsia="en-US"/>
        </w:rPr>
      </w:pPr>
    </w:p>
    <w:p w:rsidR="00037B21" w:rsidRDefault="00037B21" w:rsidP="00491F4E">
      <w:pPr>
        <w:ind w:right="431"/>
        <w:rPr>
          <w:lang w:eastAsia="en-US"/>
        </w:rPr>
      </w:pPr>
      <w:r>
        <w:rPr>
          <w:lang w:eastAsia="en-US"/>
        </w:rPr>
        <w:t xml:space="preserve">_____________________________________      ________________________________ </w:t>
      </w:r>
    </w:p>
    <w:p w:rsidR="00037B21" w:rsidRDefault="00037B21" w:rsidP="00491F4E">
      <w:pPr>
        <w:ind w:right="431"/>
        <w:rPr>
          <w:lang w:eastAsia="en-US"/>
        </w:rPr>
      </w:pPr>
      <w:r>
        <w:rPr>
          <w:lang w:eastAsia="en-US"/>
        </w:rPr>
        <w:t>Des. Paulo Inácio Dias Lessa Secretário  de           Estado Nelson Pereira dos Santos</w:t>
      </w:r>
    </w:p>
    <w:p w:rsidR="00037B21" w:rsidRDefault="00037B21" w:rsidP="00491F4E">
      <w:pPr>
        <w:ind w:right="431"/>
        <w:rPr>
          <w:lang w:eastAsia="en-US"/>
        </w:rPr>
      </w:pPr>
      <w:r>
        <w:rPr>
          <w:lang w:eastAsia="en-US"/>
        </w:rPr>
        <w:t>Justiça e Direitos Humanos                                     Procurador do estado</w:t>
      </w:r>
    </w:p>
    <w:p w:rsidR="00037B21" w:rsidRDefault="00037B21" w:rsidP="00491F4E">
      <w:pPr>
        <w:ind w:right="431"/>
        <w:rPr>
          <w:lang w:eastAsia="en-US"/>
        </w:rPr>
      </w:pPr>
    </w:p>
    <w:p w:rsidR="00037B21" w:rsidRDefault="00037B21" w:rsidP="00491F4E">
      <w:pPr>
        <w:ind w:right="431"/>
        <w:rPr>
          <w:lang w:eastAsia="en-US"/>
        </w:rPr>
      </w:pPr>
    </w:p>
    <w:p w:rsidR="00037B21" w:rsidRDefault="00037B21" w:rsidP="00491F4E">
      <w:pPr>
        <w:ind w:right="431"/>
        <w:rPr>
          <w:lang w:eastAsia="en-US"/>
        </w:rPr>
      </w:pPr>
    </w:p>
    <w:p w:rsidR="00037B21" w:rsidRDefault="00037B21" w:rsidP="00491F4E">
      <w:pPr>
        <w:ind w:right="431"/>
        <w:rPr>
          <w:lang w:eastAsia="en-US"/>
        </w:rPr>
      </w:pPr>
      <w:r>
        <w:rPr>
          <w:lang w:eastAsia="en-US"/>
        </w:rPr>
        <w:t>____________________________________        ________________________________</w:t>
      </w:r>
    </w:p>
    <w:p w:rsidR="00037B21" w:rsidRDefault="00037B21" w:rsidP="00491F4E">
      <w:pPr>
        <w:ind w:right="431"/>
        <w:rPr>
          <w:lang w:eastAsia="en-US"/>
        </w:rPr>
      </w:pPr>
      <w:r>
        <w:rPr>
          <w:lang w:eastAsia="en-US"/>
        </w:rPr>
        <w:t xml:space="preserve">Carlos Gomes Brandão                                           Márcio Frederico de Oliveira Dorilêo Defensor Público Estadual                                      Corregedor-Geral da Defensoria </w:t>
      </w:r>
    </w:p>
    <w:p w:rsidR="00037B21" w:rsidRDefault="00037B21" w:rsidP="00491F4E">
      <w:pPr>
        <w:ind w:right="431"/>
        <w:rPr>
          <w:lang w:eastAsia="en-US"/>
        </w:rPr>
      </w:pPr>
    </w:p>
    <w:p w:rsidR="00037B21" w:rsidRDefault="00037B21" w:rsidP="00491F4E">
      <w:pPr>
        <w:ind w:right="431"/>
        <w:rPr>
          <w:lang w:eastAsia="en-US"/>
        </w:rPr>
      </w:pPr>
    </w:p>
    <w:p w:rsidR="00037B21" w:rsidRDefault="00037B21" w:rsidP="00491F4E">
      <w:pPr>
        <w:ind w:right="431"/>
        <w:rPr>
          <w:lang w:eastAsia="en-US"/>
        </w:rPr>
      </w:pPr>
    </w:p>
    <w:p w:rsidR="00037B21" w:rsidRDefault="00037B21" w:rsidP="00491F4E">
      <w:pPr>
        <w:ind w:right="431"/>
        <w:rPr>
          <w:lang w:eastAsia="en-US"/>
        </w:rPr>
      </w:pPr>
      <w:r>
        <w:rPr>
          <w:lang w:eastAsia="en-US"/>
        </w:rPr>
        <w:t>___________________________________         ________________________________</w:t>
      </w:r>
    </w:p>
    <w:p w:rsidR="007A0134" w:rsidRDefault="007A0134" w:rsidP="00491F4E">
      <w:pPr>
        <w:ind w:right="431"/>
        <w:rPr>
          <w:lang w:eastAsia="en-US"/>
        </w:rPr>
      </w:pPr>
      <w:r>
        <w:rPr>
          <w:lang w:eastAsia="en-US"/>
        </w:rPr>
        <w:t>Claudio Stábile                                                       Mauricio Aude</w:t>
      </w:r>
    </w:p>
    <w:p w:rsidR="007A0134" w:rsidRDefault="007A0134" w:rsidP="00491F4E">
      <w:pPr>
        <w:ind w:right="431"/>
        <w:rPr>
          <w:lang w:eastAsia="en-US"/>
        </w:rPr>
      </w:pPr>
      <w:r>
        <w:rPr>
          <w:lang w:eastAsia="en-US"/>
        </w:rPr>
        <w:t>Presidente da OAB                                                 Vice-Presidente da OAB</w:t>
      </w:r>
    </w:p>
    <w:p w:rsidR="007A0134" w:rsidRDefault="007A0134" w:rsidP="00491F4E">
      <w:pPr>
        <w:ind w:right="431"/>
        <w:rPr>
          <w:lang w:eastAsia="en-US"/>
        </w:rPr>
      </w:pPr>
    </w:p>
    <w:p w:rsidR="007A0134" w:rsidRDefault="007A0134" w:rsidP="00491F4E">
      <w:pPr>
        <w:ind w:right="431"/>
        <w:rPr>
          <w:lang w:eastAsia="en-US"/>
        </w:rPr>
      </w:pPr>
      <w:r>
        <w:rPr>
          <w:lang w:eastAsia="en-US"/>
        </w:rPr>
        <w:t>__________________________________       __________________________________</w:t>
      </w:r>
    </w:p>
    <w:p w:rsidR="007A0134" w:rsidRDefault="007A0134" w:rsidP="00491F4E">
      <w:pPr>
        <w:ind w:right="431"/>
        <w:rPr>
          <w:lang w:eastAsia="en-US"/>
        </w:rPr>
      </w:pPr>
      <w:r>
        <w:rPr>
          <w:lang w:eastAsia="en-US"/>
        </w:rPr>
        <w:t>Fabiana Curi                                                       Carlos Magno dos Reis Moreira</w:t>
      </w:r>
    </w:p>
    <w:p w:rsidR="007A0134" w:rsidRDefault="007A0134" w:rsidP="00491F4E">
      <w:pPr>
        <w:ind w:right="431"/>
        <w:rPr>
          <w:lang w:eastAsia="en-US"/>
        </w:rPr>
      </w:pPr>
      <w:r>
        <w:rPr>
          <w:lang w:eastAsia="en-US"/>
        </w:rPr>
        <w:t xml:space="preserve">Secretária Adjunta da OAB                                Membro da Comissão dos Juizados    </w:t>
      </w:r>
    </w:p>
    <w:p w:rsidR="007A0134" w:rsidRDefault="007A0134" w:rsidP="00491F4E">
      <w:pPr>
        <w:ind w:right="431"/>
        <w:rPr>
          <w:lang w:eastAsia="en-US"/>
        </w:rPr>
      </w:pPr>
      <w:r>
        <w:rPr>
          <w:lang w:eastAsia="en-US"/>
        </w:rPr>
        <w:t xml:space="preserve">                                                                            Especiais</w:t>
      </w:r>
    </w:p>
    <w:p w:rsidR="007A0134" w:rsidRDefault="007A0134" w:rsidP="00491F4E">
      <w:pPr>
        <w:ind w:right="431"/>
        <w:rPr>
          <w:lang w:eastAsia="en-US"/>
        </w:rPr>
      </w:pPr>
    </w:p>
    <w:p w:rsidR="007A0134" w:rsidRDefault="007A0134" w:rsidP="00491F4E">
      <w:pPr>
        <w:ind w:right="431"/>
        <w:rPr>
          <w:lang w:eastAsia="en-US"/>
        </w:rPr>
      </w:pPr>
    </w:p>
    <w:p w:rsidR="007A0134" w:rsidRDefault="007A0134" w:rsidP="00491F4E">
      <w:pPr>
        <w:ind w:right="431"/>
        <w:rPr>
          <w:lang w:eastAsia="en-US"/>
        </w:rPr>
      </w:pPr>
    </w:p>
    <w:p w:rsidR="007A0134" w:rsidRDefault="007A0134" w:rsidP="00491F4E">
      <w:pPr>
        <w:ind w:right="431"/>
        <w:rPr>
          <w:lang w:eastAsia="en-US"/>
        </w:rPr>
      </w:pPr>
    </w:p>
    <w:p w:rsidR="007A0134" w:rsidRDefault="007A0134" w:rsidP="00491F4E">
      <w:pPr>
        <w:ind w:right="431"/>
        <w:rPr>
          <w:lang w:eastAsia="en-US"/>
        </w:rPr>
      </w:pPr>
      <w:r>
        <w:rPr>
          <w:lang w:eastAsia="en-US"/>
        </w:rPr>
        <w:t>___________________________________    ___________________________________</w:t>
      </w:r>
    </w:p>
    <w:p w:rsidR="007A0134" w:rsidRDefault="007A0134" w:rsidP="00491F4E">
      <w:pPr>
        <w:ind w:right="431"/>
        <w:rPr>
          <w:lang w:eastAsia="en-US"/>
        </w:rPr>
      </w:pPr>
      <w:r>
        <w:rPr>
          <w:lang w:eastAsia="en-US"/>
        </w:rPr>
        <w:t>Denize Fernandes Bergo                                    Juliana Gimenes</w:t>
      </w:r>
    </w:p>
    <w:p w:rsidR="007A0134" w:rsidRDefault="007A0134" w:rsidP="00491F4E">
      <w:pPr>
        <w:ind w:right="431"/>
        <w:rPr>
          <w:lang w:eastAsia="en-US"/>
        </w:rPr>
      </w:pPr>
      <w:r>
        <w:rPr>
          <w:lang w:eastAsia="en-US"/>
        </w:rPr>
        <w:t xml:space="preserve">Membro da Comissão dos Juizados                   Membro da Comissão dos Juizados </w:t>
      </w:r>
    </w:p>
    <w:p w:rsidR="007A0134" w:rsidRDefault="007A0134" w:rsidP="00491F4E">
      <w:pPr>
        <w:ind w:right="431"/>
        <w:rPr>
          <w:lang w:eastAsia="en-US"/>
        </w:rPr>
      </w:pPr>
      <w:r>
        <w:rPr>
          <w:lang w:eastAsia="en-US"/>
        </w:rPr>
        <w:t>Especiais                                                            Especiais</w:t>
      </w:r>
    </w:p>
    <w:p w:rsidR="007A0134" w:rsidRDefault="007A0134" w:rsidP="00491F4E">
      <w:pPr>
        <w:ind w:right="431"/>
        <w:rPr>
          <w:lang w:eastAsia="en-US"/>
        </w:rPr>
      </w:pPr>
    </w:p>
    <w:p w:rsidR="007A0134" w:rsidRDefault="007A0134" w:rsidP="00491F4E">
      <w:pPr>
        <w:ind w:right="431"/>
        <w:rPr>
          <w:lang w:eastAsia="en-US"/>
        </w:rPr>
      </w:pPr>
    </w:p>
    <w:p w:rsidR="007A0134" w:rsidRDefault="007A0134" w:rsidP="00491F4E">
      <w:pPr>
        <w:ind w:right="431"/>
        <w:rPr>
          <w:lang w:eastAsia="en-US"/>
        </w:rPr>
      </w:pPr>
    </w:p>
    <w:p w:rsidR="007A0134" w:rsidRDefault="007A0134" w:rsidP="00491F4E">
      <w:pPr>
        <w:ind w:right="431"/>
        <w:rPr>
          <w:lang w:eastAsia="en-US"/>
        </w:rPr>
      </w:pPr>
      <w:r>
        <w:rPr>
          <w:lang w:eastAsia="en-US"/>
        </w:rPr>
        <w:t>__________________________________       __________________________________</w:t>
      </w:r>
    </w:p>
    <w:p w:rsidR="007A0134" w:rsidRDefault="007A0134" w:rsidP="00491F4E">
      <w:pPr>
        <w:ind w:right="431"/>
        <w:rPr>
          <w:lang w:eastAsia="en-US"/>
        </w:rPr>
      </w:pPr>
      <w:r>
        <w:rPr>
          <w:lang w:eastAsia="en-US"/>
        </w:rPr>
        <w:t>Mauro Viveiros                                                  Agmenon Alcântera Moreno Júnior</w:t>
      </w:r>
    </w:p>
    <w:p w:rsidR="007A0134" w:rsidRDefault="007A0134" w:rsidP="00491F4E">
      <w:pPr>
        <w:ind w:right="431"/>
        <w:rPr>
          <w:lang w:eastAsia="en-US"/>
        </w:rPr>
      </w:pPr>
      <w:r>
        <w:rPr>
          <w:lang w:eastAsia="en-US"/>
        </w:rPr>
        <w:t>Corregedor-Geral do Ministério Público            Presidente da AMAM</w:t>
      </w:r>
    </w:p>
    <w:p w:rsidR="007A0134" w:rsidRDefault="007A0134" w:rsidP="00491F4E">
      <w:pPr>
        <w:ind w:right="431"/>
        <w:rPr>
          <w:lang w:eastAsia="en-US"/>
        </w:rPr>
      </w:pPr>
    </w:p>
    <w:p w:rsidR="007A0134" w:rsidRDefault="007A0134" w:rsidP="00491F4E">
      <w:pPr>
        <w:ind w:right="431"/>
        <w:rPr>
          <w:lang w:eastAsia="en-US"/>
        </w:rPr>
      </w:pPr>
    </w:p>
    <w:p w:rsidR="007A0134" w:rsidRDefault="007A0134" w:rsidP="00491F4E">
      <w:pPr>
        <w:ind w:right="431"/>
        <w:rPr>
          <w:lang w:eastAsia="en-US"/>
        </w:rPr>
      </w:pPr>
    </w:p>
    <w:p w:rsidR="007A0134" w:rsidRDefault="007A0134" w:rsidP="00491F4E">
      <w:pPr>
        <w:ind w:right="431"/>
        <w:rPr>
          <w:lang w:eastAsia="en-US"/>
        </w:rPr>
      </w:pPr>
      <w:r>
        <w:rPr>
          <w:lang w:eastAsia="en-US"/>
        </w:rPr>
        <w:t>_________________________________         __________________________________</w:t>
      </w:r>
    </w:p>
    <w:p w:rsidR="007A0134" w:rsidRDefault="007A0134" w:rsidP="00491F4E">
      <w:pPr>
        <w:ind w:right="431"/>
        <w:rPr>
          <w:lang w:eastAsia="en-US"/>
        </w:rPr>
      </w:pPr>
      <w:r>
        <w:rPr>
          <w:lang w:eastAsia="en-US"/>
        </w:rPr>
        <w:t xml:space="preserve">Adilson Polegato de Freitas                               Des. Tarcísio Régis Velente </w:t>
      </w:r>
    </w:p>
    <w:p w:rsidR="007A0134" w:rsidRPr="00A94EE4" w:rsidRDefault="007A0134" w:rsidP="00491F4E">
      <w:pPr>
        <w:ind w:right="431"/>
        <w:rPr>
          <w:lang w:eastAsia="en-US"/>
        </w:rPr>
      </w:pPr>
      <w:r>
        <w:rPr>
          <w:lang w:eastAsia="en-US"/>
        </w:rPr>
        <w:t>Juiz Direitor do Foro de Cuiabá                         Vice-Presidente do TRT</w:t>
      </w:r>
    </w:p>
    <w:sectPr w:rsidR="007A0134" w:rsidRPr="00A94EE4" w:rsidSect="00211141">
      <w:headerReference w:type="even" r:id="rId7"/>
      <w:headerReference w:type="default" r:id="rId8"/>
      <w:footerReference w:type="even" r:id="rId9"/>
      <w:footerReference w:type="default" r:id="rId10"/>
      <w:headerReference w:type="first" r:id="rId11"/>
      <w:footerReference w:type="first" r:id="rId12"/>
      <w:pgSz w:w="11906" w:h="16838"/>
      <w:pgMar w:top="1701" w:right="1134" w:bottom="1134" w:left="1701" w:header="902"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0E7" w:rsidRDefault="00B340E7">
      <w:r>
        <w:separator/>
      </w:r>
    </w:p>
  </w:endnote>
  <w:endnote w:type="continuationSeparator" w:id="0">
    <w:p w:rsidR="00B340E7" w:rsidRDefault="00B340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utiger BT">
    <w:altName w:val="Frutiger B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080" w:rsidRDefault="00C25080" w:rsidP="003825C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25080" w:rsidRDefault="00C25080" w:rsidP="003825C2">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080" w:rsidRPr="003825C2" w:rsidRDefault="00C25080" w:rsidP="003825C2">
    <w:pPr>
      <w:pStyle w:val="Rodap"/>
      <w:ind w:right="360"/>
      <w:rPr>
        <w:rFonts w:ascii="Arial" w:hAnsi="Arial" w:cs="Arial"/>
        <w:sz w:val="18"/>
        <w:szCs w:val="18"/>
      </w:rPr>
    </w:pPr>
    <w:r w:rsidRPr="003825C2">
      <w:rPr>
        <w:rFonts w:ascii="Arial" w:hAnsi="Arial" w:cs="Arial"/>
        <w:sz w:val="18"/>
        <w:szCs w:val="18"/>
      </w:rPr>
      <w:t>Gestão Des. Márcio Vidal</w:t>
    </w:r>
    <w:r>
      <w:rPr>
        <w:rFonts w:ascii="Arial" w:hAnsi="Arial" w:cs="Arial"/>
        <w:sz w:val="18"/>
        <w:szCs w:val="18"/>
      </w:rPr>
      <w:t xml:space="preserve">                                Claudete Pinheiro da Silva e Morgana Rita Castro - Taquigrafia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080" w:rsidRPr="0074495C" w:rsidRDefault="0074495C" w:rsidP="004F274C">
    <w:pPr>
      <w:pStyle w:val="Rodap"/>
      <w:jc w:val="right"/>
      <w:rPr>
        <w:rFonts w:ascii="Arial" w:hAnsi="Arial" w:cs="Arial"/>
        <w:sz w:val="18"/>
        <w:szCs w:val="18"/>
      </w:rPr>
    </w:pPr>
    <w:r w:rsidRPr="0074495C">
      <w:rPr>
        <w:rFonts w:ascii="Arial" w:hAnsi="Arial" w:cs="Arial"/>
        <w:sz w:val="18"/>
        <w:szCs w:val="18"/>
      </w:rPr>
      <w:t>Claudete Pinheiro da Silva e Morgana Rita Castro - Taquigrafia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0E7" w:rsidRDefault="00B340E7">
      <w:r>
        <w:separator/>
      </w:r>
    </w:p>
  </w:footnote>
  <w:footnote w:type="continuationSeparator" w:id="0">
    <w:p w:rsidR="00B340E7" w:rsidRDefault="00B340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080" w:rsidRDefault="00C25080" w:rsidP="00EF56D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25080" w:rsidRDefault="00C25080" w:rsidP="00EF56D5">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080" w:rsidRDefault="00C25080" w:rsidP="00EF56D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7277E">
      <w:rPr>
        <w:rStyle w:val="Nmerodepgina"/>
        <w:noProof/>
      </w:rPr>
      <w:t>19</w:t>
    </w:r>
    <w:r>
      <w:rPr>
        <w:rStyle w:val="Nmerodepgina"/>
      </w:rPr>
      <w:fldChar w:fldCharType="end"/>
    </w:r>
    <w:r>
      <w:rPr>
        <w:rStyle w:val="Nmerodepgina"/>
      </w:rPr>
      <w:t>/</w:t>
    </w:r>
  </w:p>
  <w:p w:rsidR="00C25080" w:rsidRDefault="0067277E" w:rsidP="00E328A2">
    <w:pPr>
      <w:pStyle w:val="Cabealho"/>
      <w:ind w:right="360"/>
      <w:jc w:val="center"/>
      <w:rPr>
        <w:noProof/>
      </w:rPr>
    </w:pPr>
    <w:r>
      <w:rPr>
        <w:noProof/>
      </w:rPr>
      <w:drawing>
        <wp:inline distT="0" distB="0" distL="0" distR="0">
          <wp:extent cx="3524250" cy="847725"/>
          <wp:effectExtent l="19050" t="0" r="0" b="0"/>
          <wp:docPr id="2" name="Imagem 0" descr="logo_cg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_cgj.jpg"/>
                  <pic:cNvPicPr>
                    <a:picLocks noChangeAspect="1" noChangeArrowheads="1"/>
                  </pic:cNvPicPr>
                </pic:nvPicPr>
                <pic:blipFill>
                  <a:blip r:embed="rId1"/>
                  <a:srcRect/>
                  <a:stretch>
                    <a:fillRect/>
                  </a:stretch>
                </pic:blipFill>
                <pic:spPr bwMode="auto">
                  <a:xfrm>
                    <a:off x="0" y="0"/>
                    <a:ext cx="3524250" cy="847725"/>
                  </a:xfrm>
                  <a:prstGeom prst="rect">
                    <a:avLst/>
                  </a:prstGeom>
                  <a:noFill/>
                  <a:ln w="9525">
                    <a:noFill/>
                    <a:miter lim="800000"/>
                    <a:headEnd/>
                    <a:tailEnd/>
                  </a:ln>
                </pic:spPr>
              </pic:pic>
            </a:graphicData>
          </a:graphic>
        </wp:inline>
      </w:drawing>
    </w:r>
  </w:p>
  <w:p w:rsidR="00C25080" w:rsidRDefault="00C25080" w:rsidP="00E328A2">
    <w:pPr>
      <w:pStyle w:val="Cabealho"/>
      <w:ind w:right="360"/>
      <w:jc w:val="center"/>
    </w:pPr>
  </w:p>
  <w:p w:rsidR="00C25080" w:rsidRDefault="00C25080" w:rsidP="00E328A2">
    <w:pPr>
      <w:pStyle w:val="Cabealho"/>
      <w:jc w:val="center"/>
    </w:pPr>
    <w:r>
      <w:t>PODER JUDICIÁRIO</w:t>
    </w:r>
  </w:p>
  <w:p w:rsidR="00C25080" w:rsidRDefault="00C25080" w:rsidP="00E328A2">
    <w:pPr>
      <w:pStyle w:val="Cabealho"/>
      <w:jc w:val="center"/>
    </w:pPr>
    <w:r>
      <w:t>TRIBUNAL DE JUSTIÇA</w:t>
    </w:r>
  </w:p>
  <w:p w:rsidR="00C25080" w:rsidRPr="00E03333" w:rsidRDefault="00C25080" w:rsidP="00E328A2">
    <w:pPr>
      <w:pStyle w:val="Cabealho"/>
      <w:jc w:val="center"/>
      <w:rPr>
        <w:b/>
        <w:sz w:val="20"/>
        <w:szCs w:val="20"/>
      </w:rPr>
    </w:pPr>
    <w:r w:rsidRPr="00E03333">
      <w:rPr>
        <w:b/>
        <w:sz w:val="20"/>
        <w:szCs w:val="20"/>
      </w:rPr>
      <w:t>GERÊNCIA SETORIAL DE TAQUIGRAFIA</w:t>
    </w:r>
  </w:p>
  <w:p w:rsidR="00C25080" w:rsidRDefault="00C25080" w:rsidP="003825C2">
    <w:pPr>
      <w:pStyle w:val="Cabealho"/>
      <w:jc w:val="center"/>
      <w:rPr>
        <w:noProof/>
      </w:rPr>
    </w:pPr>
  </w:p>
  <w:p w:rsidR="00C25080" w:rsidRDefault="00C25080" w:rsidP="003825C2">
    <w:pPr>
      <w:pStyle w:val="Cabealh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080" w:rsidRDefault="00C25080" w:rsidP="00211141">
    <w:pPr>
      <w:pStyle w:val="Cabealho"/>
      <w:framePr w:wrap="around" w:vAnchor="text" w:hAnchor="page" w:x="9622" w:y="74"/>
      <w:rPr>
        <w:rStyle w:val="Nmerodepgina"/>
      </w:rPr>
    </w:pPr>
    <w:r>
      <w:rPr>
        <w:rStyle w:val="Nmerodepgina"/>
      </w:rPr>
      <w:t xml:space="preserve">Fl. </w:t>
    </w:r>
    <w:r>
      <w:rPr>
        <w:rStyle w:val="Nmerodepgina"/>
      </w:rPr>
      <w:fldChar w:fldCharType="begin"/>
    </w:r>
    <w:r>
      <w:rPr>
        <w:rStyle w:val="Nmerodepgina"/>
      </w:rPr>
      <w:instrText xml:space="preserve">PAGE  </w:instrText>
    </w:r>
    <w:r>
      <w:rPr>
        <w:rStyle w:val="Nmerodepgina"/>
      </w:rPr>
      <w:fldChar w:fldCharType="separate"/>
    </w:r>
    <w:r w:rsidR="0067277E">
      <w:rPr>
        <w:rStyle w:val="Nmerodepgina"/>
        <w:noProof/>
      </w:rPr>
      <w:t>1</w:t>
    </w:r>
    <w:r>
      <w:rPr>
        <w:rStyle w:val="Nmerodepgina"/>
      </w:rPr>
      <w:fldChar w:fldCharType="end"/>
    </w:r>
    <w:r>
      <w:rPr>
        <w:rStyle w:val="Nmerodepgina"/>
      </w:rPr>
      <w:t xml:space="preserve"> de </w:t>
    </w:r>
    <w:r>
      <w:rPr>
        <w:rStyle w:val="Nmerodepgina"/>
      </w:rPr>
      <w:fldChar w:fldCharType="begin"/>
    </w:r>
    <w:r>
      <w:rPr>
        <w:rStyle w:val="Nmerodepgina"/>
      </w:rPr>
      <w:instrText xml:space="preserve"> NUMPAGES </w:instrText>
    </w:r>
    <w:r>
      <w:rPr>
        <w:rStyle w:val="Nmerodepgina"/>
      </w:rPr>
      <w:fldChar w:fldCharType="separate"/>
    </w:r>
    <w:r w:rsidR="0067277E">
      <w:rPr>
        <w:rStyle w:val="Nmerodepgina"/>
        <w:noProof/>
      </w:rPr>
      <w:t>19</w:t>
    </w:r>
    <w:r>
      <w:rPr>
        <w:rStyle w:val="Nmerodepgina"/>
      </w:rPr>
      <w:fldChar w:fldCharType="end"/>
    </w:r>
  </w:p>
  <w:p w:rsidR="00C25080" w:rsidRDefault="00C25080" w:rsidP="004F274C">
    <w:pPr>
      <w:pStyle w:val="Cabealho"/>
      <w:ind w:right="360"/>
      <w:jc w:val="center"/>
    </w:pPr>
  </w:p>
  <w:p w:rsidR="00C25080" w:rsidRDefault="0067277E" w:rsidP="004F274C">
    <w:pPr>
      <w:pStyle w:val="Cabealho"/>
      <w:ind w:right="360"/>
      <w:jc w:val="center"/>
      <w:rPr>
        <w:noProof/>
      </w:rPr>
    </w:pPr>
    <w:r>
      <w:rPr>
        <w:noProof/>
      </w:rPr>
      <w:drawing>
        <wp:inline distT="0" distB="0" distL="0" distR="0">
          <wp:extent cx="3409950" cy="895350"/>
          <wp:effectExtent l="19050" t="0" r="0" b="0"/>
          <wp:docPr id="1" name="Imagem 0" descr="logo_cg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_cgj.jpg"/>
                  <pic:cNvPicPr>
                    <a:picLocks noChangeAspect="1" noChangeArrowheads="1"/>
                  </pic:cNvPicPr>
                </pic:nvPicPr>
                <pic:blipFill>
                  <a:blip r:embed="rId1"/>
                  <a:srcRect/>
                  <a:stretch>
                    <a:fillRect/>
                  </a:stretch>
                </pic:blipFill>
                <pic:spPr bwMode="auto">
                  <a:xfrm>
                    <a:off x="0" y="0"/>
                    <a:ext cx="3409950" cy="895350"/>
                  </a:xfrm>
                  <a:prstGeom prst="rect">
                    <a:avLst/>
                  </a:prstGeom>
                  <a:noFill/>
                  <a:ln w="9525">
                    <a:noFill/>
                    <a:miter lim="800000"/>
                    <a:headEnd/>
                    <a:tailEnd/>
                  </a:ln>
                </pic:spPr>
              </pic:pic>
            </a:graphicData>
          </a:graphic>
        </wp:inline>
      </w:drawing>
    </w:r>
  </w:p>
  <w:p w:rsidR="00C25080" w:rsidRDefault="00C25080" w:rsidP="004F274C">
    <w:pPr>
      <w:pStyle w:val="Cabealho"/>
      <w:ind w:right="360"/>
      <w:jc w:val="center"/>
    </w:pPr>
  </w:p>
  <w:p w:rsidR="00C25080" w:rsidRDefault="00C25080" w:rsidP="004F274C">
    <w:pPr>
      <w:pStyle w:val="Cabealho"/>
      <w:jc w:val="center"/>
    </w:pPr>
    <w:r>
      <w:t>PODER JUDICIÁRIO</w:t>
    </w:r>
  </w:p>
  <w:p w:rsidR="00C25080" w:rsidRDefault="00C25080" w:rsidP="004F274C">
    <w:pPr>
      <w:pStyle w:val="Cabealho"/>
      <w:jc w:val="center"/>
    </w:pPr>
    <w:r>
      <w:t>TRIBUNAL DE JUSTIÇA</w:t>
    </w:r>
  </w:p>
  <w:p w:rsidR="00C25080" w:rsidRPr="00E03333" w:rsidRDefault="00C25080" w:rsidP="004F274C">
    <w:pPr>
      <w:pStyle w:val="Cabealho"/>
      <w:jc w:val="center"/>
      <w:rPr>
        <w:b/>
        <w:sz w:val="20"/>
        <w:szCs w:val="20"/>
      </w:rPr>
    </w:pPr>
    <w:r w:rsidRPr="00E03333">
      <w:rPr>
        <w:b/>
        <w:sz w:val="20"/>
        <w:szCs w:val="20"/>
      </w:rPr>
      <w:t>GERÊNCIA SETORIAL DE TAQUIGRAFIA</w:t>
    </w:r>
  </w:p>
  <w:p w:rsidR="00C25080" w:rsidRDefault="00C25080" w:rsidP="004F274C">
    <w:pPr>
      <w:pStyle w:val="Cabealho"/>
      <w:jc w:val="center"/>
      <w:rPr>
        <w:b/>
      </w:rPr>
    </w:pPr>
  </w:p>
  <w:p w:rsidR="00C25080" w:rsidRPr="003E1E9A" w:rsidRDefault="00C25080" w:rsidP="004F274C">
    <w:pPr>
      <w:pStyle w:val="Cabealho"/>
      <w:jc w:val="center"/>
      <w:rPr>
        <w:b/>
      </w:rPr>
    </w:pPr>
  </w:p>
  <w:p w:rsidR="00C25080" w:rsidRDefault="00C2508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0CED"/>
    <w:multiLevelType w:val="hybridMultilevel"/>
    <w:tmpl w:val="266A113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0B0977E3"/>
    <w:multiLevelType w:val="multilevel"/>
    <w:tmpl w:val="9056C244"/>
    <w:lvl w:ilvl="0">
      <w:start w:val="13"/>
      <w:numFmt w:val="decimal"/>
      <w:lvlText w:val="%1."/>
      <w:lvlJc w:val="left"/>
      <w:pPr>
        <w:tabs>
          <w:tab w:val="num" w:pos="480"/>
        </w:tabs>
        <w:ind w:left="480" w:hanging="480"/>
      </w:pPr>
      <w:rPr>
        <w:rFonts w:hint="default"/>
        <w:color w:val="auto"/>
      </w:rPr>
    </w:lvl>
    <w:lvl w:ilvl="1">
      <w:start w:val="5"/>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
    <w:nsid w:val="1F3620CC"/>
    <w:multiLevelType w:val="hybridMultilevel"/>
    <w:tmpl w:val="4BAEE72E"/>
    <w:lvl w:ilvl="0" w:tplc="04160001">
      <w:start w:val="1"/>
      <w:numFmt w:val="bullet"/>
      <w:lvlText w:val=""/>
      <w:lvlJc w:val="left"/>
      <w:pPr>
        <w:tabs>
          <w:tab w:val="num" w:pos="862"/>
        </w:tabs>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3">
    <w:nsid w:val="33352388"/>
    <w:multiLevelType w:val="hybridMultilevel"/>
    <w:tmpl w:val="B5529C2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490A4A3B"/>
    <w:multiLevelType w:val="hybridMultilevel"/>
    <w:tmpl w:val="1D14119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5D542DFE"/>
    <w:multiLevelType w:val="hybridMultilevel"/>
    <w:tmpl w:val="ECD68AF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68525078"/>
    <w:multiLevelType w:val="multilevel"/>
    <w:tmpl w:val="A4B4175A"/>
    <w:lvl w:ilvl="0">
      <w:start w:val="2"/>
      <w:numFmt w:val="decimal"/>
      <w:lvlText w:val="%1."/>
      <w:lvlJc w:val="left"/>
      <w:pPr>
        <w:tabs>
          <w:tab w:val="num" w:pos="360"/>
        </w:tabs>
        <w:ind w:left="360" w:hanging="360"/>
      </w:pPr>
      <w:rPr>
        <w:rFonts w:hint="default"/>
        <w:sz w:val="14"/>
      </w:rPr>
    </w:lvl>
    <w:lvl w:ilvl="1">
      <w:start w:val="1"/>
      <w:numFmt w:val="decimal"/>
      <w:lvlText w:val="%1.%2."/>
      <w:lvlJc w:val="left"/>
      <w:pPr>
        <w:tabs>
          <w:tab w:val="num" w:pos="360"/>
        </w:tabs>
        <w:ind w:left="360" w:hanging="360"/>
      </w:pPr>
      <w:rPr>
        <w:rFonts w:hint="default"/>
        <w:sz w:val="14"/>
      </w:rPr>
    </w:lvl>
    <w:lvl w:ilvl="2">
      <w:start w:val="1"/>
      <w:numFmt w:val="decimal"/>
      <w:lvlText w:val="%1.%2.%3."/>
      <w:lvlJc w:val="left"/>
      <w:pPr>
        <w:tabs>
          <w:tab w:val="num" w:pos="720"/>
        </w:tabs>
        <w:ind w:left="720" w:hanging="720"/>
      </w:pPr>
      <w:rPr>
        <w:rFonts w:hint="default"/>
        <w:sz w:val="14"/>
      </w:rPr>
    </w:lvl>
    <w:lvl w:ilvl="3">
      <w:start w:val="1"/>
      <w:numFmt w:val="decimal"/>
      <w:lvlText w:val="%1.%2.%3.%4."/>
      <w:lvlJc w:val="left"/>
      <w:pPr>
        <w:tabs>
          <w:tab w:val="num" w:pos="720"/>
        </w:tabs>
        <w:ind w:left="720" w:hanging="720"/>
      </w:pPr>
      <w:rPr>
        <w:rFonts w:hint="default"/>
        <w:sz w:val="14"/>
      </w:rPr>
    </w:lvl>
    <w:lvl w:ilvl="4">
      <w:start w:val="1"/>
      <w:numFmt w:val="decimal"/>
      <w:lvlText w:val="%1.%2.%3.%4.%5."/>
      <w:lvlJc w:val="left"/>
      <w:pPr>
        <w:tabs>
          <w:tab w:val="num" w:pos="1080"/>
        </w:tabs>
        <w:ind w:left="1080" w:hanging="1080"/>
      </w:pPr>
      <w:rPr>
        <w:rFonts w:hint="default"/>
        <w:sz w:val="14"/>
      </w:rPr>
    </w:lvl>
    <w:lvl w:ilvl="5">
      <w:start w:val="1"/>
      <w:numFmt w:val="decimal"/>
      <w:lvlText w:val="%1.%2.%3.%4.%5.%6."/>
      <w:lvlJc w:val="left"/>
      <w:pPr>
        <w:tabs>
          <w:tab w:val="num" w:pos="1080"/>
        </w:tabs>
        <w:ind w:left="1080" w:hanging="1080"/>
      </w:pPr>
      <w:rPr>
        <w:rFonts w:hint="default"/>
        <w:sz w:val="14"/>
      </w:rPr>
    </w:lvl>
    <w:lvl w:ilvl="6">
      <w:start w:val="1"/>
      <w:numFmt w:val="decimal"/>
      <w:lvlText w:val="%1.%2.%3.%4.%5.%6.%7."/>
      <w:lvlJc w:val="left"/>
      <w:pPr>
        <w:tabs>
          <w:tab w:val="num" w:pos="1440"/>
        </w:tabs>
        <w:ind w:left="1440" w:hanging="1440"/>
      </w:pPr>
      <w:rPr>
        <w:rFonts w:hint="default"/>
        <w:sz w:val="14"/>
      </w:rPr>
    </w:lvl>
    <w:lvl w:ilvl="7">
      <w:start w:val="1"/>
      <w:numFmt w:val="decimal"/>
      <w:lvlText w:val="%1.%2.%3.%4.%5.%6.%7.%8."/>
      <w:lvlJc w:val="left"/>
      <w:pPr>
        <w:tabs>
          <w:tab w:val="num" w:pos="1440"/>
        </w:tabs>
        <w:ind w:left="1440" w:hanging="1440"/>
      </w:pPr>
      <w:rPr>
        <w:rFonts w:hint="default"/>
        <w:sz w:val="14"/>
      </w:rPr>
    </w:lvl>
    <w:lvl w:ilvl="8">
      <w:start w:val="1"/>
      <w:numFmt w:val="decimal"/>
      <w:lvlText w:val="%1.%2.%3.%4.%5.%6.%7.%8.%9."/>
      <w:lvlJc w:val="left"/>
      <w:pPr>
        <w:tabs>
          <w:tab w:val="num" w:pos="1800"/>
        </w:tabs>
        <w:ind w:left="1800" w:hanging="1800"/>
      </w:pPr>
      <w:rPr>
        <w:rFonts w:hint="default"/>
        <w:sz w:val="14"/>
      </w:rPr>
    </w:lvl>
  </w:abstractNum>
  <w:abstractNum w:abstractNumId="7">
    <w:nsid w:val="691D55AB"/>
    <w:multiLevelType w:val="hybridMultilevel"/>
    <w:tmpl w:val="86B8C722"/>
    <w:lvl w:ilvl="0" w:tplc="DCE011DA">
      <w:numFmt w:val="none"/>
      <w:lvlText w:val=""/>
      <w:lvlJc w:val="left"/>
      <w:pPr>
        <w:tabs>
          <w:tab w:val="num" w:pos="360"/>
        </w:tabs>
      </w:pPr>
    </w:lvl>
    <w:lvl w:ilvl="1" w:tplc="3696A95E">
      <w:start w:val="1"/>
      <w:numFmt w:val="bullet"/>
      <w:lvlText w:val="o"/>
      <w:lvlJc w:val="left"/>
      <w:pPr>
        <w:tabs>
          <w:tab w:val="num" w:pos="1440"/>
        </w:tabs>
        <w:ind w:left="1440" w:hanging="360"/>
      </w:pPr>
      <w:rPr>
        <w:rFonts w:ascii="Courier New" w:hAnsi="Courier New" w:cs="Courier New" w:hint="default"/>
      </w:rPr>
    </w:lvl>
    <w:lvl w:ilvl="2" w:tplc="2CFC4B2A" w:tentative="1">
      <w:start w:val="1"/>
      <w:numFmt w:val="bullet"/>
      <w:lvlText w:val=""/>
      <w:lvlJc w:val="left"/>
      <w:pPr>
        <w:tabs>
          <w:tab w:val="num" w:pos="2160"/>
        </w:tabs>
        <w:ind w:left="2160" w:hanging="360"/>
      </w:pPr>
      <w:rPr>
        <w:rFonts w:ascii="Wingdings" w:hAnsi="Wingdings" w:hint="default"/>
      </w:rPr>
    </w:lvl>
    <w:lvl w:ilvl="3" w:tplc="16B0AB22" w:tentative="1">
      <w:start w:val="1"/>
      <w:numFmt w:val="bullet"/>
      <w:lvlText w:val=""/>
      <w:lvlJc w:val="left"/>
      <w:pPr>
        <w:tabs>
          <w:tab w:val="num" w:pos="2880"/>
        </w:tabs>
        <w:ind w:left="2880" w:hanging="360"/>
      </w:pPr>
      <w:rPr>
        <w:rFonts w:ascii="Symbol" w:hAnsi="Symbol" w:hint="default"/>
      </w:rPr>
    </w:lvl>
    <w:lvl w:ilvl="4" w:tplc="D4A2EA66" w:tentative="1">
      <w:start w:val="1"/>
      <w:numFmt w:val="bullet"/>
      <w:lvlText w:val="o"/>
      <w:lvlJc w:val="left"/>
      <w:pPr>
        <w:tabs>
          <w:tab w:val="num" w:pos="3600"/>
        </w:tabs>
        <w:ind w:left="3600" w:hanging="360"/>
      </w:pPr>
      <w:rPr>
        <w:rFonts w:ascii="Courier New" w:hAnsi="Courier New" w:cs="Courier New" w:hint="default"/>
      </w:rPr>
    </w:lvl>
    <w:lvl w:ilvl="5" w:tplc="E2A0C016" w:tentative="1">
      <w:start w:val="1"/>
      <w:numFmt w:val="bullet"/>
      <w:lvlText w:val=""/>
      <w:lvlJc w:val="left"/>
      <w:pPr>
        <w:tabs>
          <w:tab w:val="num" w:pos="4320"/>
        </w:tabs>
        <w:ind w:left="4320" w:hanging="360"/>
      </w:pPr>
      <w:rPr>
        <w:rFonts w:ascii="Wingdings" w:hAnsi="Wingdings" w:hint="default"/>
      </w:rPr>
    </w:lvl>
    <w:lvl w:ilvl="6" w:tplc="B0E26484" w:tentative="1">
      <w:start w:val="1"/>
      <w:numFmt w:val="bullet"/>
      <w:lvlText w:val=""/>
      <w:lvlJc w:val="left"/>
      <w:pPr>
        <w:tabs>
          <w:tab w:val="num" w:pos="5040"/>
        </w:tabs>
        <w:ind w:left="5040" w:hanging="360"/>
      </w:pPr>
      <w:rPr>
        <w:rFonts w:ascii="Symbol" w:hAnsi="Symbol" w:hint="default"/>
      </w:rPr>
    </w:lvl>
    <w:lvl w:ilvl="7" w:tplc="A6F22884" w:tentative="1">
      <w:start w:val="1"/>
      <w:numFmt w:val="bullet"/>
      <w:lvlText w:val="o"/>
      <w:lvlJc w:val="left"/>
      <w:pPr>
        <w:tabs>
          <w:tab w:val="num" w:pos="5760"/>
        </w:tabs>
        <w:ind w:left="5760" w:hanging="360"/>
      </w:pPr>
      <w:rPr>
        <w:rFonts w:ascii="Courier New" w:hAnsi="Courier New" w:cs="Courier New" w:hint="default"/>
      </w:rPr>
    </w:lvl>
    <w:lvl w:ilvl="8" w:tplc="AE78E13E" w:tentative="1">
      <w:start w:val="1"/>
      <w:numFmt w:val="bullet"/>
      <w:lvlText w:val=""/>
      <w:lvlJc w:val="left"/>
      <w:pPr>
        <w:tabs>
          <w:tab w:val="num" w:pos="6480"/>
        </w:tabs>
        <w:ind w:left="6480" w:hanging="360"/>
      </w:pPr>
      <w:rPr>
        <w:rFonts w:ascii="Wingdings" w:hAnsi="Wingdings" w:hint="default"/>
      </w:rPr>
    </w:lvl>
  </w:abstractNum>
  <w:abstractNum w:abstractNumId="8">
    <w:nsid w:val="6CED0ED5"/>
    <w:multiLevelType w:val="hybridMultilevel"/>
    <w:tmpl w:val="742C35F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6E742889"/>
    <w:multiLevelType w:val="multilevel"/>
    <w:tmpl w:val="BAA613B8"/>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27842AB"/>
    <w:multiLevelType w:val="hybridMultilevel"/>
    <w:tmpl w:val="A4780B5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74121CC8"/>
    <w:multiLevelType w:val="hybridMultilevel"/>
    <w:tmpl w:val="C706E1BC"/>
    <w:lvl w:ilvl="0" w:tplc="567E8092">
      <w:start w:val="1"/>
      <w:numFmt w:val="lowerLetter"/>
      <w:lvlText w:val="%1-"/>
      <w:lvlJc w:val="left"/>
      <w:pPr>
        <w:tabs>
          <w:tab w:val="num" w:pos="1740"/>
        </w:tabs>
        <w:ind w:left="1740" w:hanging="102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2">
    <w:nsid w:val="78094364"/>
    <w:multiLevelType w:val="hybridMultilevel"/>
    <w:tmpl w:val="0FF8E62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7"/>
  </w:num>
  <w:num w:numId="4">
    <w:abstractNumId w:val="10"/>
  </w:num>
  <w:num w:numId="5">
    <w:abstractNumId w:val="6"/>
  </w:num>
  <w:num w:numId="6">
    <w:abstractNumId w:val="9"/>
  </w:num>
  <w:num w:numId="7">
    <w:abstractNumId w:val="1"/>
  </w:num>
  <w:num w:numId="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5"/>
  </w:num>
  <w:num w:numId="12">
    <w:abstractNumId w:val="3"/>
  </w:num>
  <w:num w:numId="13">
    <w:abstractNumId w:val="4"/>
  </w:num>
  <w:num w:numId="14">
    <w:abstractNumId w:val="1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stylePaneFormatFilter w:val="3F01"/>
  <w:defaultTabStop w:val="708"/>
  <w:hyphenationZone w:val="425"/>
  <w:characterSpacingControl w:val="doNotCompress"/>
  <w:footnotePr>
    <w:footnote w:id="-1"/>
    <w:footnote w:id="0"/>
  </w:footnotePr>
  <w:endnotePr>
    <w:endnote w:id="-1"/>
    <w:endnote w:id="0"/>
  </w:endnotePr>
  <w:compat/>
  <w:rsids>
    <w:rsidRoot w:val="00C74A63"/>
    <w:rsid w:val="00001C13"/>
    <w:rsid w:val="0000263D"/>
    <w:rsid w:val="00010368"/>
    <w:rsid w:val="00012A0F"/>
    <w:rsid w:val="00012C47"/>
    <w:rsid w:val="000132AC"/>
    <w:rsid w:val="0001668F"/>
    <w:rsid w:val="00024AF7"/>
    <w:rsid w:val="00024CF2"/>
    <w:rsid w:val="00027318"/>
    <w:rsid w:val="00034B4A"/>
    <w:rsid w:val="00035A80"/>
    <w:rsid w:val="00037B21"/>
    <w:rsid w:val="00041E0C"/>
    <w:rsid w:val="000455D2"/>
    <w:rsid w:val="00051060"/>
    <w:rsid w:val="00054464"/>
    <w:rsid w:val="0006008D"/>
    <w:rsid w:val="000609B4"/>
    <w:rsid w:val="000609D3"/>
    <w:rsid w:val="0006772E"/>
    <w:rsid w:val="00067F03"/>
    <w:rsid w:val="00070F91"/>
    <w:rsid w:val="00075258"/>
    <w:rsid w:val="00084FD1"/>
    <w:rsid w:val="0009053E"/>
    <w:rsid w:val="00090C3C"/>
    <w:rsid w:val="000A5159"/>
    <w:rsid w:val="000B4830"/>
    <w:rsid w:val="000C2D91"/>
    <w:rsid w:val="000C5452"/>
    <w:rsid w:val="000C647B"/>
    <w:rsid w:val="000C6E49"/>
    <w:rsid w:val="000D6FC5"/>
    <w:rsid w:val="000E0AAA"/>
    <w:rsid w:val="000E1873"/>
    <w:rsid w:val="000E2776"/>
    <w:rsid w:val="000E52F3"/>
    <w:rsid w:val="000F1D23"/>
    <w:rsid w:val="000F7805"/>
    <w:rsid w:val="000F7A49"/>
    <w:rsid w:val="00105378"/>
    <w:rsid w:val="001132AF"/>
    <w:rsid w:val="00117DA2"/>
    <w:rsid w:val="001200AA"/>
    <w:rsid w:val="001212CC"/>
    <w:rsid w:val="001240DF"/>
    <w:rsid w:val="0012513E"/>
    <w:rsid w:val="00125FA3"/>
    <w:rsid w:val="00126F02"/>
    <w:rsid w:val="001375D5"/>
    <w:rsid w:val="001457E6"/>
    <w:rsid w:val="00156FAA"/>
    <w:rsid w:val="001577DB"/>
    <w:rsid w:val="00164F19"/>
    <w:rsid w:val="00167909"/>
    <w:rsid w:val="00170C6A"/>
    <w:rsid w:val="00177399"/>
    <w:rsid w:val="00193322"/>
    <w:rsid w:val="00196AAE"/>
    <w:rsid w:val="001A1686"/>
    <w:rsid w:val="001B28AE"/>
    <w:rsid w:val="001B4034"/>
    <w:rsid w:val="001B466A"/>
    <w:rsid w:val="001C3E69"/>
    <w:rsid w:val="001D1512"/>
    <w:rsid w:val="001D3CC1"/>
    <w:rsid w:val="001D6287"/>
    <w:rsid w:val="001D66E2"/>
    <w:rsid w:val="001E56D4"/>
    <w:rsid w:val="001E667C"/>
    <w:rsid w:val="001E6E68"/>
    <w:rsid w:val="001F67BE"/>
    <w:rsid w:val="00211141"/>
    <w:rsid w:val="00230EA5"/>
    <w:rsid w:val="00233284"/>
    <w:rsid w:val="002400F3"/>
    <w:rsid w:val="00245F96"/>
    <w:rsid w:val="0024673E"/>
    <w:rsid w:val="00264864"/>
    <w:rsid w:val="00267B50"/>
    <w:rsid w:val="002750E9"/>
    <w:rsid w:val="002819A8"/>
    <w:rsid w:val="002862F9"/>
    <w:rsid w:val="0029079E"/>
    <w:rsid w:val="00293985"/>
    <w:rsid w:val="002942D2"/>
    <w:rsid w:val="002A46E6"/>
    <w:rsid w:val="002C15E3"/>
    <w:rsid w:val="002D5A2A"/>
    <w:rsid w:val="002D6C3D"/>
    <w:rsid w:val="002D756B"/>
    <w:rsid w:val="002E4500"/>
    <w:rsid w:val="002E5022"/>
    <w:rsid w:val="002F0A3A"/>
    <w:rsid w:val="002F420F"/>
    <w:rsid w:val="002F651F"/>
    <w:rsid w:val="002F7833"/>
    <w:rsid w:val="0030444F"/>
    <w:rsid w:val="003053C8"/>
    <w:rsid w:val="003309C3"/>
    <w:rsid w:val="003367B7"/>
    <w:rsid w:val="003401BB"/>
    <w:rsid w:val="00342B26"/>
    <w:rsid w:val="0034426A"/>
    <w:rsid w:val="00350023"/>
    <w:rsid w:val="0035018B"/>
    <w:rsid w:val="00357D00"/>
    <w:rsid w:val="00362218"/>
    <w:rsid w:val="00366B2E"/>
    <w:rsid w:val="00376949"/>
    <w:rsid w:val="00380B93"/>
    <w:rsid w:val="003825C2"/>
    <w:rsid w:val="00383743"/>
    <w:rsid w:val="00383B7C"/>
    <w:rsid w:val="003936D4"/>
    <w:rsid w:val="003962C5"/>
    <w:rsid w:val="003A0BB5"/>
    <w:rsid w:val="003B0AD1"/>
    <w:rsid w:val="003B5924"/>
    <w:rsid w:val="003C2A31"/>
    <w:rsid w:val="003C2F17"/>
    <w:rsid w:val="003C2FD7"/>
    <w:rsid w:val="003D1790"/>
    <w:rsid w:val="003E62AF"/>
    <w:rsid w:val="003E636D"/>
    <w:rsid w:val="003F359A"/>
    <w:rsid w:val="003F72F1"/>
    <w:rsid w:val="004017AE"/>
    <w:rsid w:val="004030E3"/>
    <w:rsid w:val="00404CE8"/>
    <w:rsid w:val="00411194"/>
    <w:rsid w:val="004131E9"/>
    <w:rsid w:val="00415D22"/>
    <w:rsid w:val="00417AC9"/>
    <w:rsid w:val="00430269"/>
    <w:rsid w:val="00430649"/>
    <w:rsid w:val="00434B64"/>
    <w:rsid w:val="004458DA"/>
    <w:rsid w:val="00453DDA"/>
    <w:rsid w:val="00456F25"/>
    <w:rsid w:val="00457D73"/>
    <w:rsid w:val="00465100"/>
    <w:rsid w:val="00467011"/>
    <w:rsid w:val="004700BA"/>
    <w:rsid w:val="0047023E"/>
    <w:rsid w:val="00475730"/>
    <w:rsid w:val="00485A86"/>
    <w:rsid w:val="00490CAF"/>
    <w:rsid w:val="00491F4E"/>
    <w:rsid w:val="00492631"/>
    <w:rsid w:val="00493126"/>
    <w:rsid w:val="004932E8"/>
    <w:rsid w:val="00495E97"/>
    <w:rsid w:val="004B112A"/>
    <w:rsid w:val="004B2B7C"/>
    <w:rsid w:val="004C18CB"/>
    <w:rsid w:val="004C217E"/>
    <w:rsid w:val="004D3761"/>
    <w:rsid w:val="004D3AE8"/>
    <w:rsid w:val="004D42BA"/>
    <w:rsid w:val="004D4CA4"/>
    <w:rsid w:val="004E306D"/>
    <w:rsid w:val="004E55B8"/>
    <w:rsid w:val="004E5C57"/>
    <w:rsid w:val="004E7504"/>
    <w:rsid w:val="004F035B"/>
    <w:rsid w:val="004F274C"/>
    <w:rsid w:val="004F4D4B"/>
    <w:rsid w:val="004F5FEC"/>
    <w:rsid w:val="004F794C"/>
    <w:rsid w:val="00512416"/>
    <w:rsid w:val="00516F98"/>
    <w:rsid w:val="005221EB"/>
    <w:rsid w:val="005312EB"/>
    <w:rsid w:val="00532C45"/>
    <w:rsid w:val="005351F4"/>
    <w:rsid w:val="00535A20"/>
    <w:rsid w:val="005361B1"/>
    <w:rsid w:val="005372A8"/>
    <w:rsid w:val="005377EC"/>
    <w:rsid w:val="00552136"/>
    <w:rsid w:val="0055653E"/>
    <w:rsid w:val="0056060B"/>
    <w:rsid w:val="00564BC9"/>
    <w:rsid w:val="00565496"/>
    <w:rsid w:val="00566F49"/>
    <w:rsid w:val="00575390"/>
    <w:rsid w:val="00586ABF"/>
    <w:rsid w:val="0059272C"/>
    <w:rsid w:val="00595203"/>
    <w:rsid w:val="005A3F11"/>
    <w:rsid w:val="005A4FAC"/>
    <w:rsid w:val="005A7F96"/>
    <w:rsid w:val="005B18AE"/>
    <w:rsid w:val="005B3D37"/>
    <w:rsid w:val="005B4196"/>
    <w:rsid w:val="005C18C0"/>
    <w:rsid w:val="005C37AC"/>
    <w:rsid w:val="005C70EA"/>
    <w:rsid w:val="005D3689"/>
    <w:rsid w:val="005D5597"/>
    <w:rsid w:val="005E72BE"/>
    <w:rsid w:val="005F2758"/>
    <w:rsid w:val="005F3742"/>
    <w:rsid w:val="005F3CC8"/>
    <w:rsid w:val="005F6E17"/>
    <w:rsid w:val="005F7307"/>
    <w:rsid w:val="00605579"/>
    <w:rsid w:val="00610BBB"/>
    <w:rsid w:val="00612E54"/>
    <w:rsid w:val="00615DA6"/>
    <w:rsid w:val="00617EF6"/>
    <w:rsid w:val="00620F9D"/>
    <w:rsid w:val="00627550"/>
    <w:rsid w:val="006278EE"/>
    <w:rsid w:val="006322E4"/>
    <w:rsid w:val="00641D56"/>
    <w:rsid w:val="0065606B"/>
    <w:rsid w:val="006570F8"/>
    <w:rsid w:val="006571ED"/>
    <w:rsid w:val="006602EE"/>
    <w:rsid w:val="006603F1"/>
    <w:rsid w:val="006651A7"/>
    <w:rsid w:val="00671704"/>
    <w:rsid w:val="00672207"/>
    <w:rsid w:val="0067277E"/>
    <w:rsid w:val="006832B5"/>
    <w:rsid w:val="0068410A"/>
    <w:rsid w:val="00685898"/>
    <w:rsid w:val="00687594"/>
    <w:rsid w:val="00693979"/>
    <w:rsid w:val="00694625"/>
    <w:rsid w:val="00695A10"/>
    <w:rsid w:val="006A0DB1"/>
    <w:rsid w:val="006B00CD"/>
    <w:rsid w:val="006C444A"/>
    <w:rsid w:val="006C6893"/>
    <w:rsid w:val="006D4313"/>
    <w:rsid w:val="006D6159"/>
    <w:rsid w:val="006E5AE1"/>
    <w:rsid w:val="006E688F"/>
    <w:rsid w:val="006F060F"/>
    <w:rsid w:val="006F2286"/>
    <w:rsid w:val="006F2A83"/>
    <w:rsid w:val="006F4590"/>
    <w:rsid w:val="006F569C"/>
    <w:rsid w:val="00703E30"/>
    <w:rsid w:val="00714B3A"/>
    <w:rsid w:val="0071503B"/>
    <w:rsid w:val="007160B4"/>
    <w:rsid w:val="00716F37"/>
    <w:rsid w:val="007254BC"/>
    <w:rsid w:val="00726E32"/>
    <w:rsid w:val="00727D61"/>
    <w:rsid w:val="00731286"/>
    <w:rsid w:val="0073133B"/>
    <w:rsid w:val="00731650"/>
    <w:rsid w:val="007352D6"/>
    <w:rsid w:val="0074495C"/>
    <w:rsid w:val="00750A07"/>
    <w:rsid w:val="0077415B"/>
    <w:rsid w:val="007747AE"/>
    <w:rsid w:val="007773C9"/>
    <w:rsid w:val="00784CD2"/>
    <w:rsid w:val="00790440"/>
    <w:rsid w:val="00794AC0"/>
    <w:rsid w:val="00795648"/>
    <w:rsid w:val="00796AB6"/>
    <w:rsid w:val="007A0134"/>
    <w:rsid w:val="007A4C74"/>
    <w:rsid w:val="007A6B54"/>
    <w:rsid w:val="007B444F"/>
    <w:rsid w:val="007B4D43"/>
    <w:rsid w:val="007C1ADE"/>
    <w:rsid w:val="007C545A"/>
    <w:rsid w:val="007E27D8"/>
    <w:rsid w:val="007E3011"/>
    <w:rsid w:val="007F3753"/>
    <w:rsid w:val="007F37CA"/>
    <w:rsid w:val="007F7360"/>
    <w:rsid w:val="00805B23"/>
    <w:rsid w:val="00806B81"/>
    <w:rsid w:val="00807491"/>
    <w:rsid w:val="00807A17"/>
    <w:rsid w:val="00807C51"/>
    <w:rsid w:val="00807F0A"/>
    <w:rsid w:val="00811792"/>
    <w:rsid w:val="00813C2A"/>
    <w:rsid w:val="008150D1"/>
    <w:rsid w:val="0081570D"/>
    <w:rsid w:val="00816ABE"/>
    <w:rsid w:val="008259AA"/>
    <w:rsid w:val="00831B33"/>
    <w:rsid w:val="00832A81"/>
    <w:rsid w:val="0083355F"/>
    <w:rsid w:val="00833814"/>
    <w:rsid w:val="008440B2"/>
    <w:rsid w:val="00845375"/>
    <w:rsid w:val="0084644A"/>
    <w:rsid w:val="00854E84"/>
    <w:rsid w:val="0086096B"/>
    <w:rsid w:val="00860A9E"/>
    <w:rsid w:val="00860B95"/>
    <w:rsid w:val="00864AFB"/>
    <w:rsid w:val="00867127"/>
    <w:rsid w:val="00871C1D"/>
    <w:rsid w:val="008726A4"/>
    <w:rsid w:val="00886D52"/>
    <w:rsid w:val="008906BD"/>
    <w:rsid w:val="008919A0"/>
    <w:rsid w:val="0089261C"/>
    <w:rsid w:val="00893C0D"/>
    <w:rsid w:val="00897D2B"/>
    <w:rsid w:val="008A2806"/>
    <w:rsid w:val="008A4D0F"/>
    <w:rsid w:val="008B0732"/>
    <w:rsid w:val="008B2118"/>
    <w:rsid w:val="008B4A1E"/>
    <w:rsid w:val="008C3C97"/>
    <w:rsid w:val="008C58CF"/>
    <w:rsid w:val="008C5AF2"/>
    <w:rsid w:val="008D0436"/>
    <w:rsid w:val="008D11D3"/>
    <w:rsid w:val="008D1B38"/>
    <w:rsid w:val="008D1EE8"/>
    <w:rsid w:val="008D4700"/>
    <w:rsid w:val="008D5D5E"/>
    <w:rsid w:val="008D703C"/>
    <w:rsid w:val="008E3D81"/>
    <w:rsid w:val="008F0794"/>
    <w:rsid w:val="008F112F"/>
    <w:rsid w:val="008F2CCC"/>
    <w:rsid w:val="0091494F"/>
    <w:rsid w:val="00920238"/>
    <w:rsid w:val="00930381"/>
    <w:rsid w:val="00931905"/>
    <w:rsid w:val="00936C8C"/>
    <w:rsid w:val="00937298"/>
    <w:rsid w:val="0094710D"/>
    <w:rsid w:val="0095090F"/>
    <w:rsid w:val="0095217C"/>
    <w:rsid w:val="00952D18"/>
    <w:rsid w:val="0095348C"/>
    <w:rsid w:val="00954CC4"/>
    <w:rsid w:val="009626D8"/>
    <w:rsid w:val="00962FF3"/>
    <w:rsid w:val="009701ED"/>
    <w:rsid w:val="00981E61"/>
    <w:rsid w:val="00983245"/>
    <w:rsid w:val="00984F03"/>
    <w:rsid w:val="00991FDD"/>
    <w:rsid w:val="009A671F"/>
    <w:rsid w:val="009B5EF9"/>
    <w:rsid w:val="009C0365"/>
    <w:rsid w:val="009C0CA2"/>
    <w:rsid w:val="009D1794"/>
    <w:rsid w:val="009E5568"/>
    <w:rsid w:val="009E6224"/>
    <w:rsid w:val="009F1296"/>
    <w:rsid w:val="009F3B1A"/>
    <w:rsid w:val="00A075C3"/>
    <w:rsid w:val="00A11C98"/>
    <w:rsid w:val="00A130B3"/>
    <w:rsid w:val="00A14D3B"/>
    <w:rsid w:val="00A2310E"/>
    <w:rsid w:val="00A242AA"/>
    <w:rsid w:val="00A26055"/>
    <w:rsid w:val="00A268EA"/>
    <w:rsid w:val="00A30771"/>
    <w:rsid w:val="00A35B4C"/>
    <w:rsid w:val="00A376DE"/>
    <w:rsid w:val="00A44EBC"/>
    <w:rsid w:val="00A52229"/>
    <w:rsid w:val="00A534F2"/>
    <w:rsid w:val="00A53715"/>
    <w:rsid w:val="00A553B3"/>
    <w:rsid w:val="00A6316C"/>
    <w:rsid w:val="00A63B74"/>
    <w:rsid w:val="00A64C6B"/>
    <w:rsid w:val="00A706E3"/>
    <w:rsid w:val="00A76532"/>
    <w:rsid w:val="00A81AC8"/>
    <w:rsid w:val="00A835F4"/>
    <w:rsid w:val="00A94EE4"/>
    <w:rsid w:val="00AA4F10"/>
    <w:rsid w:val="00AB15F9"/>
    <w:rsid w:val="00AB286C"/>
    <w:rsid w:val="00AC149B"/>
    <w:rsid w:val="00AC2F2F"/>
    <w:rsid w:val="00AC3938"/>
    <w:rsid w:val="00AC5D1E"/>
    <w:rsid w:val="00AD2889"/>
    <w:rsid w:val="00AE12C7"/>
    <w:rsid w:val="00AF247D"/>
    <w:rsid w:val="00AF5A02"/>
    <w:rsid w:val="00B01587"/>
    <w:rsid w:val="00B02A52"/>
    <w:rsid w:val="00B0312D"/>
    <w:rsid w:val="00B04C81"/>
    <w:rsid w:val="00B05DAA"/>
    <w:rsid w:val="00B22CC7"/>
    <w:rsid w:val="00B23D6F"/>
    <w:rsid w:val="00B27565"/>
    <w:rsid w:val="00B3010D"/>
    <w:rsid w:val="00B340E7"/>
    <w:rsid w:val="00B344C2"/>
    <w:rsid w:val="00B44670"/>
    <w:rsid w:val="00B4791F"/>
    <w:rsid w:val="00B50FDC"/>
    <w:rsid w:val="00B61D28"/>
    <w:rsid w:val="00B63EC1"/>
    <w:rsid w:val="00B66B45"/>
    <w:rsid w:val="00B709B5"/>
    <w:rsid w:val="00B755F5"/>
    <w:rsid w:val="00B75B92"/>
    <w:rsid w:val="00B76C69"/>
    <w:rsid w:val="00BA26F0"/>
    <w:rsid w:val="00BA7DE2"/>
    <w:rsid w:val="00BB0BEE"/>
    <w:rsid w:val="00BB6F94"/>
    <w:rsid w:val="00BC43CA"/>
    <w:rsid w:val="00BC4F6B"/>
    <w:rsid w:val="00BC4F8D"/>
    <w:rsid w:val="00BD1A59"/>
    <w:rsid w:val="00BE3FDD"/>
    <w:rsid w:val="00BF3BCA"/>
    <w:rsid w:val="00BF42D3"/>
    <w:rsid w:val="00BF7CC5"/>
    <w:rsid w:val="00C007A3"/>
    <w:rsid w:val="00C023C4"/>
    <w:rsid w:val="00C02434"/>
    <w:rsid w:val="00C0515E"/>
    <w:rsid w:val="00C062A0"/>
    <w:rsid w:val="00C13678"/>
    <w:rsid w:val="00C21BB2"/>
    <w:rsid w:val="00C23288"/>
    <w:rsid w:val="00C25080"/>
    <w:rsid w:val="00C30747"/>
    <w:rsid w:val="00C409D4"/>
    <w:rsid w:val="00C4292E"/>
    <w:rsid w:val="00C571A9"/>
    <w:rsid w:val="00C64D47"/>
    <w:rsid w:val="00C678D4"/>
    <w:rsid w:val="00C74A63"/>
    <w:rsid w:val="00C74D72"/>
    <w:rsid w:val="00C8124D"/>
    <w:rsid w:val="00C821BE"/>
    <w:rsid w:val="00C8292B"/>
    <w:rsid w:val="00C84F24"/>
    <w:rsid w:val="00C85AC7"/>
    <w:rsid w:val="00C90E9A"/>
    <w:rsid w:val="00C9492D"/>
    <w:rsid w:val="00CA2126"/>
    <w:rsid w:val="00CA32C0"/>
    <w:rsid w:val="00CA655E"/>
    <w:rsid w:val="00CA6956"/>
    <w:rsid w:val="00CB6083"/>
    <w:rsid w:val="00CC2A2E"/>
    <w:rsid w:val="00CD13D8"/>
    <w:rsid w:val="00CD4019"/>
    <w:rsid w:val="00CD595B"/>
    <w:rsid w:val="00CD7B8F"/>
    <w:rsid w:val="00CE4B7A"/>
    <w:rsid w:val="00CF5B53"/>
    <w:rsid w:val="00D02EB1"/>
    <w:rsid w:val="00D14B39"/>
    <w:rsid w:val="00D202CD"/>
    <w:rsid w:val="00D225BC"/>
    <w:rsid w:val="00D24852"/>
    <w:rsid w:val="00D34EBD"/>
    <w:rsid w:val="00D35A66"/>
    <w:rsid w:val="00D35C93"/>
    <w:rsid w:val="00D37BF8"/>
    <w:rsid w:val="00D41848"/>
    <w:rsid w:val="00D52CC9"/>
    <w:rsid w:val="00D538D9"/>
    <w:rsid w:val="00D54966"/>
    <w:rsid w:val="00D556FE"/>
    <w:rsid w:val="00D60738"/>
    <w:rsid w:val="00D6352E"/>
    <w:rsid w:val="00D72A96"/>
    <w:rsid w:val="00D73708"/>
    <w:rsid w:val="00D83140"/>
    <w:rsid w:val="00D83309"/>
    <w:rsid w:val="00D86A9D"/>
    <w:rsid w:val="00D927A0"/>
    <w:rsid w:val="00D93BAF"/>
    <w:rsid w:val="00D94942"/>
    <w:rsid w:val="00D95886"/>
    <w:rsid w:val="00D96AAC"/>
    <w:rsid w:val="00D978F9"/>
    <w:rsid w:val="00DA08FE"/>
    <w:rsid w:val="00DA16E7"/>
    <w:rsid w:val="00DA1A9D"/>
    <w:rsid w:val="00DA33C8"/>
    <w:rsid w:val="00DB4109"/>
    <w:rsid w:val="00DB4CA6"/>
    <w:rsid w:val="00DB6EC5"/>
    <w:rsid w:val="00DB77C7"/>
    <w:rsid w:val="00DC4052"/>
    <w:rsid w:val="00DC4D31"/>
    <w:rsid w:val="00DC7AB8"/>
    <w:rsid w:val="00DD05A2"/>
    <w:rsid w:val="00DD0B87"/>
    <w:rsid w:val="00DD6A8D"/>
    <w:rsid w:val="00DD7FF0"/>
    <w:rsid w:val="00DE0FA2"/>
    <w:rsid w:val="00DF0683"/>
    <w:rsid w:val="00DF39A6"/>
    <w:rsid w:val="00DF3EC6"/>
    <w:rsid w:val="00DF5ABC"/>
    <w:rsid w:val="00E00C7A"/>
    <w:rsid w:val="00E01787"/>
    <w:rsid w:val="00E03333"/>
    <w:rsid w:val="00E11814"/>
    <w:rsid w:val="00E23F30"/>
    <w:rsid w:val="00E2608E"/>
    <w:rsid w:val="00E27025"/>
    <w:rsid w:val="00E31452"/>
    <w:rsid w:val="00E328A2"/>
    <w:rsid w:val="00E32C65"/>
    <w:rsid w:val="00E3616E"/>
    <w:rsid w:val="00E42EFA"/>
    <w:rsid w:val="00E43002"/>
    <w:rsid w:val="00E46B92"/>
    <w:rsid w:val="00E46D36"/>
    <w:rsid w:val="00E5082A"/>
    <w:rsid w:val="00E50CA9"/>
    <w:rsid w:val="00E51FB5"/>
    <w:rsid w:val="00E6249A"/>
    <w:rsid w:val="00E64210"/>
    <w:rsid w:val="00E70C3C"/>
    <w:rsid w:val="00E72B95"/>
    <w:rsid w:val="00E75EE2"/>
    <w:rsid w:val="00E770AF"/>
    <w:rsid w:val="00E83FD0"/>
    <w:rsid w:val="00E85442"/>
    <w:rsid w:val="00E93187"/>
    <w:rsid w:val="00E9460E"/>
    <w:rsid w:val="00EA20A9"/>
    <w:rsid w:val="00EA5831"/>
    <w:rsid w:val="00ED1029"/>
    <w:rsid w:val="00EF56D5"/>
    <w:rsid w:val="00EF7BD6"/>
    <w:rsid w:val="00EF7C1F"/>
    <w:rsid w:val="00F0280A"/>
    <w:rsid w:val="00F067B1"/>
    <w:rsid w:val="00F12F18"/>
    <w:rsid w:val="00F13243"/>
    <w:rsid w:val="00F15572"/>
    <w:rsid w:val="00F15D58"/>
    <w:rsid w:val="00F2495E"/>
    <w:rsid w:val="00F262D5"/>
    <w:rsid w:val="00F30904"/>
    <w:rsid w:val="00F34613"/>
    <w:rsid w:val="00F40792"/>
    <w:rsid w:val="00F4696C"/>
    <w:rsid w:val="00F47750"/>
    <w:rsid w:val="00F51D7B"/>
    <w:rsid w:val="00F54C81"/>
    <w:rsid w:val="00F5746A"/>
    <w:rsid w:val="00F60054"/>
    <w:rsid w:val="00F6203B"/>
    <w:rsid w:val="00F72AA1"/>
    <w:rsid w:val="00F758E0"/>
    <w:rsid w:val="00F821B6"/>
    <w:rsid w:val="00F86172"/>
    <w:rsid w:val="00F97736"/>
    <w:rsid w:val="00FA1AF4"/>
    <w:rsid w:val="00FC13B6"/>
    <w:rsid w:val="00FC17B9"/>
    <w:rsid w:val="00FD0302"/>
    <w:rsid w:val="00FD7105"/>
    <w:rsid w:val="00FE60E0"/>
    <w:rsid w:val="00FE69CC"/>
    <w:rsid w:val="00FF0740"/>
    <w:rsid w:val="00FF0B0E"/>
    <w:rsid w:val="00FF0D58"/>
    <w:rsid w:val="00FF772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4CF2"/>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link w:val="CabealhoChar"/>
    <w:rsid w:val="00C74A63"/>
    <w:pPr>
      <w:tabs>
        <w:tab w:val="center" w:pos="4252"/>
        <w:tab w:val="right" w:pos="8504"/>
      </w:tabs>
    </w:pPr>
  </w:style>
  <w:style w:type="character" w:customStyle="1" w:styleId="CabealhoChar">
    <w:name w:val="Cabeçalho Char"/>
    <w:link w:val="Cabealho"/>
    <w:rsid w:val="00C74A63"/>
    <w:rPr>
      <w:sz w:val="24"/>
      <w:szCs w:val="24"/>
      <w:lang w:val="pt-BR" w:eastAsia="pt-BR" w:bidi="ar-SA"/>
    </w:rPr>
  </w:style>
  <w:style w:type="paragraph" w:styleId="Rodap">
    <w:name w:val="footer"/>
    <w:basedOn w:val="Normal"/>
    <w:link w:val="RodapChar"/>
    <w:rsid w:val="00C74A63"/>
    <w:pPr>
      <w:tabs>
        <w:tab w:val="center" w:pos="4252"/>
        <w:tab w:val="right" w:pos="8504"/>
      </w:tabs>
    </w:pPr>
  </w:style>
  <w:style w:type="character" w:customStyle="1" w:styleId="RodapChar">
    <w:name w:val="Rodapé Char"/>
    <w:link w:val="Rodap"/>
    <w:rsid w:val="00C74A63"/>
    <w:rPr>
      <w:sz w:val="24"/>
      <w:szCs w:val="24"/>
      <w:lang w:val="pt-BR" w:eastAsia="pt-BR" w:bidi="ar-SA"/>
    </w:rPr>
  </w:style>
  <w:style w:type="character" w:styleId="Hyperlink">
    <w:name w:val="Hyperlink"/>
    <w:rsid w:val="00C74A63"/>
    <w:rPr>
      <w:color w:val="0000FF"/>
      <w:u w:val="single"/>
    </w:rPr>
  </w:style>
  <w:style w:type="paragraph" w:styleId="PargrafodaLista">
    <w:name w:val="List Paragraph"/>
    <w:basedOn w:val="Normal"/>
    <w:qFormat/>
    <w:rsid w:val="00C74A63"/>
    <w:pPr>
      <w:spacing w:line="360" w:lineRule="auto"/>
      <w:ind w:left="720"/>
      <w:contextualSpacing/>
    </w:pPr>
    <w:rPr>
      <w:rFonts w:ascii="Calibri" w:eastAsia="Calibri" w:hAnsi="Calibri"/>
      <w:sz w:val="22"/>
      <w:szCs w:val="22"/>
      <w:lang w:eastAsia="en-US"/>
    </w:rPr>
  </w:style>
  <w:style w:type="paragraph" w:styleId="NormalWeb">
    <w:name w:val="Normal (Web)"/>
    <w:basedOn w:val="Normal"/>
    <w:unhideWhenUsed/>
    <w:rsid w:val="00C74A63"/>
    <w:pPr>
      <w:spacing w:before="100" w:beforeAutospacing="1" w:after="100" w:afterAutospacing="1"/>
    </w:pPr>
  </w:style>
  <w:style w:type="paragraph" w:customStyle="1" w:styleId="ListParagraph">
    <w:name w:val="List Paragraph"/>
    <w:basedOn w:val="Normal"/>
    <w:rsid w:val="00C74A63"/>
    <w:pPr>
      <w:spacing w:line="360" w:lineRule="auto"/>
      <w:ind w:left="720"/>
      <w:contextualSpacing/>
    </w:pPr>
    <w:rPr>
      <w:rFonts w:ascii="Calibri" w:hAnsi="Calibri"/>
      <w:sz w:val="22"/>
      <w:szCs w:val="22"/>
      <w:lang w:eastAsia="en-US"/>
    </w:rPr>
  </w:style>
  <w:style w:type="character" w:styleId="Nmerodepgina">
    <w:name w:val="page number"/>
    <w:basedOn w:val="Fontepargpadro"/>
    <w:rsid w:val="00C74A63"/>
  </w:style>
  <w:style w:type="paragraph" w:customStyle="1" w:styleId="Pa12">
    <w:name w:val="Pa12"/>
    <w:basedOn w:val="Normal"/>
    <w:next w:val="Normal"/>
    <w:rsid w:val="00C74A63"/>
    <w:pPr>
      <w:autoSpaceDE w:val="0"/>
      <w:autoSpaceDN w:val="0"/>
      <w:adjustRightInd w:val="0"/>
      <w:spacing w:line="221" w:lineRule="atLeast"/>
    </w:pPr>
    <w:rPr>
      <w:rFonts w:ascii="Frutiger BT" w:hAnsi="Frutiger BT"/>
    </w:rPr>
  </w:style>
  <w:style w:type="paragraph" w:customStyle="1" w:styleId="corpo">
    <w:name w:val="corpo"/>
    <w:basedOn w:val="Normal"/>
    <w:rsid w:val="00C74A63"/>
    <w:pPr>
      <w:spacing w:before="100" w:beforeAutospacing="1" w:after="100" w:afterAutospacing="1"/>
      <w:jc w:val="both"/>
    </w:pPr>
    <w:rPr>
      <w:rFonts w:ascii="Verdana" w:hAnsi="Verdana"/>
      <w:color w:val="000000"/>
      <w:sz w:val="20"/>
      <w:szCs w:val="20"/>
    </w:rPr>
  </w:style>
  <w:style w:type="table" w:styleId="Tabelacomgrade">
    <w:name w:val="Table Grid"/>
    <w:basedOn w:val="Tabelanormal"/>
    <w:rsid w:val="003C2F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4">
    <w:name w:val="xl24"/>
    <w:basedOn w:val="Normal"/>
    <w:rsid w:val="00C429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25">
    <w:name w:val="xl25"/>
    <w:basedOn w:val="Normal"/>
    <w:rsid w:val="00C429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26">
    <w:name w:val="xl26"/>
    <w:basedOn w:val="Normal"/>
    <w:rsid w:val="00C429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i/>
      <w:iCs/>
    </w:rPr>
  </w:style>
  <w:style w:type="paragraph" w:customStyle="1" w:styleId="xl27">
    <w:name w:val="xl27"/>
    <w:basedOn w:val="Normal"/>
    <w:rsid w:val="00C429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i/>
      <w:iCs/>
    </w:rPr>
  </w:style>
  <w:style w:type="paragraph" w:customStyle="1" w:styleId="xl28">
    <w:name w:val="xl28"/>
    <w:basedOn w:val="Normal"/>
    <w:rsid w:val="00C429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olor w:val="000000"/>
    </w:rPr>
  </w:style>
  <w:style w:type="paragraph" w:customStyle="1" w:styleId="xl29">
    <w:name w:val="xl29"/>
    <w:basedOn w:val="Normal"/>
    <w:rsid w:val="00C429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rPr>
  </w:style>
  <w:style w:type="paragraph" w:customStyle="1" w:styleId="xl30">
    <w:name w:val="xl30"/>
    <w:basedOn w:val="Normal"/>
    <w:rsid w:val="00C4292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Narrow" w:hAnsi="Arial Narrow"/>
    </w:rPr>
  </w:style>
  <w:style w:type="paragraph" w:customStyle="1" w:styleId="xl31">
    <w:name w:val="xl31"/>
    <w:basedOn w:val="Normal"/>
    <w:rsid w:val="00C4292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Narrow" w:hAnsi="Arial Narrow"/>
      <w:color w:val="000000"/>
    </w:rPr>
  </w:style>
  <w:style w:type="paragraph" w:customStyle="1" w:styleId="xl32">
    <w:name w:val="xl32"/>
    <w:basedOn w:val="Normal"/>
    <w:rsid w:val="00C4292E"/>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Narrow" w:hAnsi="Arial Narrow"/>
      <w:color w:val="000000"/>
    </w:rPr>
  </w:style>
  <w:style w:type="paragraph" w:customStyle="1" w:styleId="xl33">
    <w:name w:val="xl33"/>
    <w:basedOn w:val="Normal"/>
    <w:rsid w:val="00C4292E"/>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Narrow" w:hAnsi="Arial Narrow"/>
    </w:rPr>
  </w:style>
  <w:style w:type="paragraph" w:customStyle="1" w:styleId="xl34">
    <w:name w:val="xl34"/>
    <w:basedOn w:val="Normal"/>
    <w:rsid w:val="00C4292E"/>
    <w:pPr>
      <w:spacing w:before="100" w:beforeAutospacing="1" w:after="100" w:afterAutospacing="1"/>
      <w:jc w:val="right"/>
    </w:pPr>
    <w:rPr>
      <w:rFonts w:ascii="Arial Narrow" w:hAnsi="Arial Narrow"/>
      <w:b/>
      <w:bCs/>
    </w:rPr>
  </w:style>
  <w:style w:type="paragraph" w:customStyle="1" w:styleId="xl35">
    <w:name w:val="xl35"/>
    <w:basedOn w:val="Normal"/>
    <w:rsid w:val="00C4292E"/>
    <w:pPr>
      <w:spacing w:before="100" w:beforeAutospacing="1" w:after="100" w:afterAutospacing="1"/>
      <w:jc w:val="center"/>
    </w:pPr>
    <w:rPr>
      <w:rFonts w:ascii="Arial Narrow" w:hAnsi="Arial Narrow"/>
      <w:b/>
      <w:bCs/>
    </w:rPr>
  </w:style>
  <w:style w:type="paragraph" w:customStyle="1" w:styleId="xl36">
    <w:name w:val="xl36"/>
    <w:basedOn w:val="Normal"/>
    <w:rsid w:val="00C4292E"/>
    <w:pPr>
      <w:spacing w:before="100" w:beforeAutospacing="1" w:after="100" w:afterAutospacing="1"/>
      <w:jc w:val="center"/>
    </w:pPr>
    <w:rPr>
      <w:rFonts w:ascii="Arial Narrow" w:hAnsi="Arial Narrow"/>
      <w:b/>
      <w:bCs/>
    </w:rPr>
  </w:style>
  <w:style w:type="paragraph" w:customStyle="1" w:styleId="xl37">
    <w:name w:val="xl37"/>
    <w:basedOn w:val="Normal"/>
    <w:rsid w:val="00C4292E"/>
    <w:pPr>
      <w:spacing w:before="100" w:beforeAutospacing="1" w:after="100" w:afterAutospacing="1"/>
    </w:pPr>
    <w:rPr>
      <w:rFonts w:ascii="Arial Narrow" w:hAnsi="Arial Narrow"/>
      <w:b/>
      <w:bCs/>
    </w:rPr>
  </w:style>
  <w:style w:type="paragraph" w:customStyle="1" w:styleId="xl38">
    <w:name w:val="xl38"/>
    <w:basedOn w:val="Normal"/>
    <w:rsid w:val="00C4292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Narrow" w:hAnsi="Arial Narrow"/>
      <w:i/>
      <w:iCs/>
    </w:rPr>
  </w:style>
  <w:style w:type="paragraph" w:customStyle="1" w:styleId="xl39">
    <w:name w:val="xl39"/>
    <w:basedOn w:val="Normal"/>
    <w:rsid w:val="00C4292E"/>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Narrow" w:hAnsi="Arial Narrow"/>
      <w:i/>
      <w:iCs/>
    </w:rPr>
  </w:style>
  <w:style w:type="paragraph" w:customStyle="1" w:styleId="xl40">
    <w:name w:val="xl40"/>
    <w:basedOn w:val="Normal"/>
    <w:rsid w:val="00C4292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1">
    <w:name w:val="xl41"/>
    <w:basedOn w:val="Normal"/>
    <w:rsid w:val="00C4292E"/>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42">
    <w:name w:val="xl42"/>
    <w:basedOn w:val="Normal"/>
    <w:rsid w:val="00C4292E"/>
    <w:pPr>
      <w:spacing w:before="100" w:beforeAutospacing="1" w:after="100" w:afterAutospacing="1"/>
      <w:jc w:val="center"/>
    </w:pPr>
    <w:rPr>
      <w:rFonts w:ascii="Arial Narrow" w:hAnsi="Arial Narrow"/>
      <w:b/>
      <w:bCs/>
    </w:rPr>
  </w:style>
  <w:style w:type="paragraph" w:customStyle="1" w:styleId="xl43">
    <w:name w:val="xl43"/>
    <w:basedOn w:val="Normal"/>
    <w:rsid w:val="00C429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rPr>
  </w:style>
  <w:style w:type="paragraph" w:customStyle="1" w:styleId="xl44">
    <w:name w:val="xl44"/>
    <w:basedOn w:val="Normal"/>
    <w:rsid w:val="00C429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i/>
      <w:iCs/>
    </w:rPr>
  </w:style>
  <w:style w:type="paragraph" w:customStyle="1" w:styleId="xl45">
    <w:name w:val="xl45"/>
    <w:basedOn w:val="Normal"/>
    <w:rsid w:val="00C4292E"/>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Narrow" w:hAnsi="Arial Narrow"/>
    </w:rPr>
  </w:style>
  <w:style w:type="paragraph" w:customStyle="1" w:styleId="xl46">
    <w:name w:val="xl46"/>
    <w:basedOn w:val="Normal"/>
    <w:rsid w:val="00C429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color w:val="000000"/>
    </w:rPr>
  </w:style>
  <w:style w:type="paragraph" w:customStyle="1" w:styleId="xl47">
    <w:name w:val="xl47"/>
    <w:basedOn w:val="Normal"/>
    <w:rsid w:val="00C4292E"/>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Narrow" w:hAnsi="Arial Narrow"/>
      <w:color w:val="000000"/>
    </w:rPr>
  </w:style>
  <w:style w:type="paragraph" w:customStyle="1" w:styleId="xl48">
    <w:name w:val="xl48"/>
    <w:basedOn w:val="Normal"/>
    <w:rsid w:val="00C4292E"/>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Narrow" w:hAnsi="Arial Narrow"/>
      <w:i/>
      <w:iCs/>
    </w:rPr>
  </w:style>
  <w:style w:type="paragraph" w:customStyle="1" w:styleId="xl49">
    <w:name w:val="xl49"/>
    <w:basedOn w:val="Normal"/>
    <w:rsid w:val="00C429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50">
    <w:name w:val="xl50"/>
    <w:basedOn w:val="Normal"/>
    <w:rsid w:val="00C429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51">
    <w:name w:val="xl51"/>
    <w:basedOn w:val="Normal"/>
    <w:rsid w:val="00C429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52">
    <w:name w:val="xl52"/>
    <w:basedOn w:val="Normal"/>
    <w:rsid w:val="00C429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53">
    <w:name w:val="xl53"/>
    <w:basedOn w:val="Normal"/>
    <w:rsid w:val="00C429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54">
    <w:name w:val="xl54"/>
    <w:basedOn w:val="Normal"/>
    <w:rsid w:val="00C429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55">
    <w:name w:val="xl55"/>
    <w:basedOn w:val="Normal"/>
    <w:rsid w:val="00C429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i/>
      <w:iCs/>
    </w:rPr>
  </w:style>
  <w:style w:type="paragraph" w:customStyle="1" w:styleId="xl56">
    <w:name w:val="xl56"/>
    <w:basedOn w:val="Normal"/>
    <w:rsid w:val="00C429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i/>
      <w:iCs/>
    </w:rPr>
  </w:style>
  <w:style w:type="paragraph" w:customStyle="1" w:styleId="xl57">
    <w:name w:val="xl57"/>
    <w:basedOn w:val="Normal"/>
    <w:rsid w:val="00C429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i/>
      <w:iCs/>
    </w:rPr>
  </w:style>
  <w:style w:type="paragraph" w:customStyle="1" w:styleId="xl58">
    <w:name w:val="xl58"/>
    <w:basedOn w:val="Normal"/>
    <w:rsid w:val="00C4292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59">
    <w:name w:val="xl59"/>
    <w:basedOn w:val="Normal"/>
    <w:rsid w:val="00C4292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60">
    <w:name w:val="xl60"/>
    <w:basedOn w:val="Normal"/>
    <w:rsid w:val="00C429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i/>
      <w:iCs/>
    </w:rPr>
  </w:style>
  <w:style w:type="paragraph" w:customStyle="1" w:styleId="xl61">
    <w:name w:val="xl61"/>
    <w:basedOn w:val="Normal"/>
    <w:rsid w:val="00C429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i/>
      <w:iCs/>
    </w:rPr>
  </w:style>
  <w:style w:type="paragraph" w:customStyle="1" w:styleId="xl62">
    <w:name w:val="xl62"/>
    <w:basedOn w:val="Normal"/>
    <w:rsid w:val="00C4292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Narrow" w:hAnsi="Arial Narrow"/>
      <w:i/>
      <w:iCs/>
    </w:rPr>
  </w:style>
  <w:style w:type="paragraph" w:customStyle="1" w:styleId="xl63">
    <w:name w:val="xl63"/>
    <w:basedOn w:val="Normal"/>
    <w:rsid w:val="00C4292E"/>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Narrow" w:hAnsi="Arial Narrow"/>
    </w:rPr>
  </w:style>
  <w:style w:type="paragraph" w:customStyle="1" w:styleId="xl64">
    <w:name w:val="xl64"/>
    <w:basedOn w:val="Normal"/>
    <w:rsid w:val="00C429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65">
    <w:name w:val="xl65"/>
    <w:basedOn w:val="Normal"/>
    <w:rsid w:val="00C4292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66">
    <w:name w:val="xl66"/>
    <w:basedOn w:val="Normal"/>
    <w:rsid w:val="00C4292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67">
    <w:name w:val="xl67"/>
    <w:basedOn w:val="Normal"/>
    <w:rsid w:val="00C4292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68">
    <w:name w:val="xl68"/>
    <w:basedOn w:val="Normal"/>
    <w:rsid w:val="00C4292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69">
    <w:name w:val="xl69"/>
    <w:basedOn w:val="Normal"/>
    <w:rsid w:val="00C4292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70">
    <w:name w:val="xl70"/>
    <w:basedOn w:val="Normal"/>
    <w:rsid w:val="00C4292E"/>
    <w:pPr>
      <w:pBdr>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Narrow" w:hAnsi="Arial Narrow"/>
    </w:rPr>
  </w:style>
  <w:style w:type="paragraph" w:customStyle="1" w:styleId="xl71">
    <w:name w:val="xl71"/>
    <w:basedOn w:val="Normal"/>
    <w:rsid w:val="00C4292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Narrow" w:hAnsi="Arial Narrow"/>
      <w:b/>
      <w:bCs/>
    </w:rPr>
  </w:style>
  <w:style w:type="paragraph" w:customStyle="1" w:styleId="xl72">
    <w:name w:val="xl72"/>
    <w:basedOn w:val="Normal"/>
    <w:rsid w:val="00C4292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Narrow" w:hAnsi="Arial Narrow"/>
      <w:b/>
      <w:bCs/>
    </w:rPr>
  </w:style>
  <w:style w:type="paragraph" w:customStyle="1" w:styleId="xl73">
    <w:name w:val="xl73"/>
    <w:basedOn w:val="Normal"/>
    <w:rsid w:val="00C4292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Narrow" w:hAnsi="Arial Narrow"/>
      <w:b/>
      <w:bCs/>
    </w:rPr>
  </w:style>
  <w:style w:type="paragraph" w:customStyle="1" w:styleId="xl74">
    <w:name w:val="xl74"/>
    <w:basedOn w:val="Normal"/>
    <w:rsid w:val="00C4292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rPr>
  </w:style>
  <w:style w:type="paragraph" w:customStyle="1" w:styleId="xl75">
    <w:name w:val="xl75"/>
    <w:basedOn w:val="Normal"/>
    <w:rsid w:val="00C4292E"/>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6">
    <w:name w:val="xl76"/>
    <w:basedOn w:val="Normal"/>
    <w:rsid w:val="00C4292E"/>
    <w:pPr>
      <w:pBdr>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77">
    <w:name w:val="xl77"/>
    <w:basedOn w:val="Normal"/>
    <w:rsid w:val="00C4292E"/>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rPr>
  </w:style>
  <w:style w:type="paragraph" w:customStyle="1" w:styleId="xl78">
    <w:name w:val="xl78"/>
    <w:basedOn w:val="Normal"/>
    <w:rsid w:val="00C4292E"/>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Narrow" w:hAnsi="Arial Narrow"/>
      <w:b/>
      <w:bCs/>
    </w:rPr>
  </w:style>
  <w:style w:type="paragraph" w:customStyle="1" w:styleId="xl79">
    <w:name w:val="xl79"/>
    <w:basedOn w:val="Normal"/>
    <w:rsid w:val="00C4292E"/>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Narrow" w:hAnsi="Arial Narrow"/>
      <w:b/>
      <w:bCs/>
    </w:rPr>
  </w:style>
  <w:style w:type="paragraph" w:customStyle="1" w:styleId="xl80">
    <w:name w:val="xl80"/>
    <w:basedOn w:val="Normal"/>
    <w:rsid w:val="00C4292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Narrow" w:hAnsi="Arial Narrow"/>
      <w:b/>
      <w:bCs/>
    </w:rPr>
  </w:style>
  <w:style w:type="paragraph" w:customStyle="1" w:styleId="xl81">
    <w:name w:val="xl81"/>
    <w:basedOn w:val="Normal"/>
    <w:rsid w:val="00C4292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82">
    <w:name w:val="xl82"/>
    <w:basedOn w:val="Normal"/>
    <w:rsid w:val="00C4292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83">
    <w:name w:val="xl83"/>
    <w:basedOn w:val="Normal"/>
    <w:rsid w:val="00C4292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84">
    <w:name w:val="xl84"/>
    <w:basedOn w:val="Normal"/>
    <w:rsid w:val="00C4292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85">
    <w:name w:val="xl85"/>
    <w:basedOn w:val="Normal"/>
    <w:rsid w:val="00C4292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86">
    <w:name w:val="xl86"/>
    <w:basedOn w:val="Normal"/>
    <w:rsid w:val="00C4292E"/>
    <w:pPr>
      <w:pBdr>
        <w:left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87">
    <w:name w:val="xl87"/>
    <w:basedOn w:val="Normal"/>
    <w:rsid w:val="00C4292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Narrow" w:hAnsi="Arial Narrow"/>
      <w:b/>
      <w:bCs/>
    </w:rPr>
  </w:style>
  <w:style w:type="paragraph" w:customStyle="1" w:styleId="xl88">
    <w:name w:val="xl88"/>
    <w:basedOn w:val="Normal"/>
    <w:rsid w:val="00C4292E"/>
    <w:pPr>
      <w:pBdr>
        <w:top w:val="single" w:sz="4" w:space="0" w:color="auto"/>
        <w:left w:val="single" w:sz="4" w:space="0" w:color="auto"/>
        <w:right w:val="single" w:sz="8" w:space="0" w:color="auto"/>
      </w:pBdr>
      <w:shd w:val="clear" w:color="auto" w:fill="C0C0C0"/>
      <w:spacing w:before="100" w:beforeAutospacing="1" w:after="100" w:afterAutospacing="1"/>
      <w:jc w:val="center"/>
      <w:textAlignment w:val="center"/>
    </w:pPr>
    <w:rPr>
      <w:rFonts w:ascii="Arial Narrow" w:hAnsi="Arial Narrow"/>
    </w:rPr>
  </w:style>
  <w:style w:type="paragraph" w:customStyle="1" w:styleId="xl89">
    <w:name w:val="xl89"/>
    <w:basedOn w:val="Normal"/>
    <w:rsid w:val="00C4292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i/>
      <w:iCs/>
    </w:rPr>
  </w:style>
  <w:style w:type="paragraph" w:customStyle="1" w:styleId="xl90">
    <w:name w:val="xl90"/>
    <w:basedOn w:val="Normal"/>
    <w:rsid w:val="00C4292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i/>
      <w:iCs/>
    </w:rPr>
  </w:style>
  <w:style w:type="paragraph" w:customStyle="1" w:styleId="xl91">
    <w:name w:val="xl91"/>
    <w:basedOn w:val="Normal"/>
    <w:rsid w:val="00C4292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i/>
      <w:iCs/>
    </w:rPr>
  </w:style>
  <w:style w:type="paragraph" w:customStyle="1" w:styleId="xl92">
    <w:name w:val="xl92"/>
    <w:basedOn w:val="Normal"/>
    <w:rsid w:val="00C4292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i/>
      <w:iCs/>
    </w:rPr>
  </w:style>
  <w:style w:type="paragraph" w:customStyle="1" w:styleId="xl93">
    <w:name w:val="xl93"/>
    <w:basedOn w:val="Normal"/>
    <w:rsid w:val="00C4292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Narrow" w:hAnsi="Arial Narrow"/>
    </w:rPr>
  </w:style>
  <w:style w:type="paragraph" w:customStyle="1" w:styleId="xl94">
    <w:name w:val="xl94"/>
    <w:basedOn w:val="Normal"/>
    <w:rsid w:val="00C4292E"/>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rPr>
  </w:style>
  <w:style w:type="paragraph" w:customStyle="1" w:styleId="xl95">
    <w:name w:val="xl95"/>
    <w:basedOn w:val="Normal"/>
    <w:rsid w:val="00C4292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rPr>
  </w:style>
  <w:style w:type="paragraph" w:customStyle="1" w:styleId="xl96">
    <w:name w:val="xl96"/>
    <w:basedOn w:val="Normal"/>
    <w:rsid w:val="00C4292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Narrow" w:hAnsi="Arial Narrow"/>
      <w:b/>
      <w:bCs/>
    </w:rPr>
  </w:style>
  <w:style w:type="paragraph" w:customStyle="1" w:styleId="xl97">
    <w:name w:val="xl97"/>
    <w:basedOn w:val="Normal"/>
    <w:rsid w:val="00C4292E"/>
    <w:pPr>
      <w:pBdr>
        <w:right w:val="single" w:sz="4" w:space="0" w:color="auto"/>
      </w:pBdr>
      <w:spacing w:before="100" w:beforeAutospacing="1" w:after="100" w:afterAutospacing="1"/>
      <w:jc w:val="right"/>
      <w:textAlignment w:val="center"/>
    </w:pPr>
    <w:rPr>
      <w:rFonts w:ascii="Arial Narrow" w:hAnsi="Arial Narrow"/>
      <w:b/>
      <w:bCs/>
    </w:rPr>
  </w:style>
  <w:style w:type="paragraph" w:customStyle="1" w:styleId="xl98">
    <w:name w:val="xl98"/>
    <w:basedOn w:val="Normal"/>
    <w:rsid w:val="00C4292E"/>
    <w:pPr>
      <w:pBdr>
        <w:left w:val="single" w:sz="4" w:space="0" w:color="auto"/>
        <w:right w:val="single" w:sz="4" w:space="0" w:color="auto"/>
      </w:pBdr>
      <w:spacing w:before="100" w:beforeAutospacing="1" w:after="100" w:afterAutospacing="1"/>
      <w:jc w:val="right"/>
      <w:textAlignment w:val="center"/>
    </w:pPr>
    <w:rPr>
      <w:rFonts w:ascii="Arial Narrow" w:hAnsi="Arial Narrow"/>
      <w:b/>
      <w:bCs/>
    </w:rPr>
  </w:style>
  <w:style w:type="paragraph" w:customStyle="1" w:styleId="xl99">
    <w:name w:val="xl99"/>
    <w:basedOn w:val="Normal"/>
    <w:rsid w:val="00C4292E"/>
    <w:pPr>
      <w:pBdr>
        <w:left w:val="single" w:sz="4" w:space="0" w:color="auto"/>
        <w:right w:val="single" w:sz="8" w:space="0" w:color="auto"/>
      </w:pBdr>
      <w:spacing w:before="100" w:beforeAutospacing="1" w:after="100" w:afterAutospacing="1"/>
      <w:jc w:val="right"/>
      <w:textAlignment w:val="center"/>
    </w:pPr>
    <w:rPr>
      <w:rFonts w:ascii="Arial Narrow" w:hAnsi="Arial Narrow"/>
      <w:b/>
      <w:bCs/>
    </w:rPr>
  </w:style>
  <w:style w:type="paragraph" w:customStyle="1" w:styleId="xl100">
    <w:name w:val="xl100"/>
    <w:basedOn w:val="Normal"/>
    <w:rsid w:val="00C4292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Narrow" w:hAnsi="Arial Narrow"/>
      <w:i/>
      <w:iCs/>
    </w:rPr>
  </w:style>
  <w:style w:type="paragraph" w:customStyle="1" w:styleId="xl101">
    <w:name w:val="xl101"/>
    <w:basedOn w:val="Normal"/>
    <w:rsid w:val="00C4292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102">
    <w:name w:val="xl102"/>
    <w:basedOn w:val="Normal"/>
    <w:rsid w:val="00C4292E"/>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Narrow" w:hAnsi="Arial Narrow"/>
    </w:rPr>
  </w:style>
  <w:style w:type="paragraph" w:customStyle="1" w:styleId="xl103">
    <w:name w:val="xl103"/>
    <w:basedOn w:val="Normal"/>
    <w:rsid w:val="00C4292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i/>
      <w:iCs/>
    </w:rPr>
  </w:style>
  <w:style w:type="paragraph" w:customStyle="1" w:styleId="xl104">
    <w:name w:val="xl104"/>
    <w:basedOn w:val="Normal"/>
    <w:rsid w:val="00C4292E"/>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Narrow" w:hAnsi="Arial Narrow"/>
      <w:i/>
      <w:iCs/>
    </w:rPr>
  </w:style>
  <w:style w:type="paragraph" w:styleId="Corpodetexto">
    <w:name w:val="Body Text"/>
    <w:basedOn w:val="Normal"/>
    <w:rsid w:val="006603F1"/>
    <w:pPr>
      <w:spacing w:before="100" w:beforeAutospacing="1" w:after="100" w:afterAutospacing="1"/>
    </w:pPr>
  </w:style>
  <w:style w:type="paragraph" w:customStyle="1" w:styleId="Default">
    <w:name w:val="Default"/>
    <w:rsid w:val="006603F1"/>
    <w:pPr>
      <w:autoSpaceDE w:val="0"/>
      <w:autoSpaceDN w:val="0"/>
      <w:adjustRightInd w:val="0"/>
    </w:pPr>
    <w:rPr>
      <w:rFonts w:ascii="Frutiger BT" w:hAnsi="Frutiger BT" w:cs="Frutiger BT"/>
      <w:color w:val="000000"/>
      <w:sz w:val="24"/>
      <w:szCs w:val="24"/>
    </w:rPr>
  </w:style>
  <w:style w:type="character" w:customStyle="1" w:styleId="A0">
    <w:name w:val="A0"/>
    <w:rsid w:val="006603F1"/>
    <w:rPr>
      <w:rFonts w:cs="Frutiger BT"/>
      <w:b/>
      <w:bCs/>
      <w:color w:val="000000"/>
      <w:sz w:val="34"/>
      <w:szCs w:val="34"/>
    </w:rPr>
  </w:style>
  <w:style w:type="character" w:customStyle="1" w:styleId="qterm">
    <w:name w:val="qterm"/>
    <w:basedOn w:val="Fontepargpadro"/>
    <w:rsid w:val="000C647B"/>
  </w:style>
  <w:style w:type="character" w:customStyle="1" w:styleId="CharChar4">
    <w:name w:val=" Char Char4"/>
    <w:rsid w:val="00267B50"/>
    <w:rPr>
      <w:rFonts w:ascii="Times New Roman" w:eastAsia="Times New Roman" w:hAnsi="Times New Roman" w:cs="Times New Roman"/>
      <w:sz w:val="24"/>
      <w:szCs w:val="24"/>
      <w:lang w:eastAsia="pt-BR"/>
    </w:rPr>
  </w:style>
  <w:style w:type="paragraph" w:customStyle="1" w:styleId="Tabela">
    <w:name w:val="Tabela"/>
    <w:basedOn w:val="Normal"/>
    <w:rsid w:val="00267B50"/>
    <w:rPr>
      <w:rFonts w:ascii="Arial" w:hAnsi="Arial"/>
      <w:sz w:val="20"/>
      <w:szCs w:val="20"/>
      <w:lang w:val="en-US" w:eastAsia="en-US"/>
    </w:rPr>
  </w:style>
  <w:style w:type="paragraph" w:customStyle="1" w:styleId="titulo">
    <w:name w:val="titulo"/>
    <w:basedOn w:val="Normal"/>
    <w:rsid w:val="001457E6"/>
    <w:pPr>
      <w:spacing w:before="100" w:beforeAutospacing="1" w:after="100" w:afterAutospacing="1"/>
    </w:pPr>
    <w:rPr>
      <w:rFonts w:ascii="Arial" w:hAnsi="Arial" w:cs="Arial"/>
      <w:b/>
      <w:bCs/>
      <w:color w:val="333333"/>
      <w:sz w:val="20"/>
      <w:szCs w:val="20"/>
    </w:rPr>
  </w:style>
  <w:style w:type="paragraph" w:styleId="Textodenotaderodap">
    <w:name w:val="footnote text"/>
    <w:basedOn w:val="Normal"/>
    <w:semiHidden/>
    <w:rsid w:val="00A534F2"/>
    <w:rPr>
      <w:sz w:val="20"/>
      <w:szCs w:val="20"/>
    </w:rPr>
  </w:style>
  <w:style w:type="character" w:styleId="Refdenotaderodap">
    <w:name w:val="footnote reference"/>
    <w:basedOn w:val="Fontepargpadro"/>
    <w:semiHidden/>
    <w:rsid w:val="00A534F2"/>
    <w:rPr>
      <w:vertAlign w:val="superscript"/>
    </w:rPr>
  </w:style>
  <w:style w:type="paragraph" w:styleId="TextosemFormatao">
    <w:name w:val="Plain Text"/>
    <w:basedOn w:val="Normal"/>
    <w:rsid w:val="006F4590"/>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187777">
      <w:bodyDiv w:val="1"/>
      <w:marLeft w:val="0"/>
      <w:marRight w:val="0"/>
      <w:marTop w:val="0"/>
      <w:marBottom w:val="0"/>
      <w:divBdr>
        <w:top w:val="none" w:sz="0" w:space="0" w:color="auto"/>
        <w:left w:val="none" w:sz="0" w:space="0" w:color="auto"/>
        <w:bottom w:val="none" w:sz="0" w:space="0" w:color="auto"/>
        <w:right w:val="none" w:sz="0" w:space="0" w:color="auto"/>
      </w:divBdr>
    </w:div>
    <w:div w:id="35087925">
      <w:bodyDiv w:val="1"/>
      <w:marLeft w:val="0"/>
      <w:marRight w:val="0"/>
      <w:marTop w:val="0"/>
      <w:marBottom w:val="0"/>
      <w:divBdr>
        <w:top w:val="none" w:sz="0" w:space="0" w:color="auto"/>
        <w:left w:val="none" w:sz="0" w:space="0" w:color="auto"/>
        <w:bottom w:val="none" w:sz="0" w:space="0" w:color="auto"/>
        <w:right w:val="none" w:sz="0" w:space="0" w:color="auto"/>
      </w:divBdr>
    </w:div>
    <w:div w:id="56369661">
      <w:bodyDiv w:val="1"/>
      <w:marLeft w:val="0"/>
      <w:marRight w:val="0"/>
      <w:marTop w:val="0"/>
      <w:marBottom w:val="0"/>
      <w:divBdr>
        <w:top w:val="none" w:sz="0" w:space="0" w:color="auto"/>
        <w:left w:val="none" w:sz="0" w:space="0" w:color="auto"/>
        <w:bottom w:val="none" w:sz="0" w:space="0" w:color="auto"/>
        <w:right w:val="none" w:sz="0" w:space="0" w:color="auto"/>
      </w:divBdr>
    </w:div>
    <w:div w:id="84503394">
      <w:bodyDiv w:val="1"/>
      <w:marLeft w:val="0"/>
      <w:marRight w:val="0"/>
      <w:marTop w:val="0"/>
      <w:marBottom w:val="0"/>
      <w:divBdr>
        <w:top w:val="none" w:sz="0" w:space="0" w:color="auto"/>
        <w:left w:val="none" w:sz="0" w:space="0" w:color="auto"/>
        <w:bottom w:val="none" w:sz="0" w:space="0" w:color="auto"/>
        <w:right w:val="none" w:sz="0" w:space="0" w:color="auto"/>
      </w:divBdr>
    </w:div>
    <w:div w:id="128206306">
      <w:bodyDiv w:val="1"/>
      <w:marLeft w:val="0"/>
      <w:marRight w:val="0"/>
      <w:marTop w:val="0"/>
      <w:marBottom w:val="0"/>
      <w:divBdr>
        <w:top w:val="none" w:sz="0" w:space="0" w:color="auto"/>
        <w:left w:val="none" w:sz="0" w:space="0" w:color="auto"/>
        <w:bottom w:val="none" w:sz="0" w:space="0" w:color="auto"/>
        <w:right w:val="none" w:sz="0" w:space="0" w:color="auto"/>
      </w:divBdr>
    </w:div>
    <w:div w:id="141972271">
      <w:bodyDiv w:val="1"/>
      <w:marLeft w:val="0"/>
      <w:marRight w:val="0"/>
      <w:marTop w:val="0"/>
      <w:marBottom w:val="0"/>
      <w:divBdr>
        <w:top w:val="none" w:sz="0" w:space="0" w:color="auto"/>
        <w:left w:val="none" w:sz="0" w:space="0" w:color="auto"/>
        <w:bottom w:val="none" w:sz="0" w:space="0" w:color="auto"/>
        <w:right w:val="none" w:sz="0" w:space="0" w:color="auto"/>
      </w:divBdr>
    </w:div>
    <w:div w:id="149711272">
      <w:bodyDiv w:val="1"/>
      <w:marLeft w:val="0"/>
      <w:marRight w:val="0"/>
      <w:marTop w:val="0"/>
      <w:marBottom w:val="0"/>
      <w:divBdr>
        <w:top w:val="none" w:sz="0" w:space="0" w:color="auto"/>
        <w:left w:val="none" w:sz="0" w:space="0" w:color="auto"/>
        <w:bottom w:val="none" w:sz="0" w:space="0" w:color="auto"/>
        <w:right w:val="none" w:sz="0" w:space="0" w:color="auto"/>
      </w:divBdr>
    </w:div>
    <w:div w:id="187448704">
      <w:bodyDiv w:val="1"/>
      <w:marLeft w:val="0"/>
      <w:marRight w:val="0"/>
      <w:marTop w:val="0"/>
      <w:marBottom w:val="0"/>
      <w:divBdr>
        <w:top w:val="none" w:sz="0" w:space="0" w:color="auto"/>
        <w:left w:val="none" w:sz="0" w:space="0" w:color="auto"/>
        <w:bottom w:val="none" w:sz="0" w:space="0" w:color="auto"/>
        <w:right w:val="none" w:sz="0" w:space="0" w:color="auto"/>
      </w:divBdr>
    </w:div>
    <w:div w:id="232816035">
      <w:bodyDiv w:val="1"/>
      <w:marLeft w:val="0"/>
      <w:marRight w:val="0"/>
      <w:marTop w:val="0"/>
      <w:marBottom w:val="0"/>
      <w:divBdr>
        <w:top w:val="none" w:sz="0" w:space="0" w:color="auto"/>
        <w:left w:val="none" w:sz="0" w:space="0" w:color="auto"/>
        <w:bottom w:val="none" w:sz="0" w:space="0" w:color="auto"/>
        <w:right w:val="none" w:sz="0" w:space="0" w:color="auto"/>
      </w:divBdr>
    </w:div>
    <w:div w:id="240024813">
      <w:bodyDiv w:val="1"/>
      <w:marLeft w:val="0"/>
      <w:marRight w:val="0"/>
      <w:marTop w:val="0"/>
      <w:marBottom w:val="0"/>
      <w:divBdr>
        <w:top w:val="none" w:sz="0" w:space="0" w:color="auto"/>
        <w:left w:val="none" w:sz="0" w:space="0" w:color="auto"/>
        <w:bottom w:val="none" w:sz="0" w:space="0" w:color="auto"/>
        <w:right w:val="none" w:sz="0" w:space="0" w:color="auto"/>
      </w:divBdr>
      <w:divsChild>
        <w:div w:id="11759591">
          <w:marLeft w:val="0"/>
          <w:marRight w:val="0"/>
          <w:marTop w:val="0"/>
          <w:marBottom w:val="0"/>
          <w:divBdr>
            <w:top w:val="none" w:sz="0" w:space="0" w:color="auto"/>
            <w:left w:val="none" w:sz="0" w:space="0" w:color="auto"/>
            <w:bottom w:val="none" w:sz="0" w:space="0" w:color="auto"/>
            <w:right w:val="none" w:sz="0" w:space="0" w:color="auto"/>
          </w:divBdr>
          <w:divsChild>
            <w:div w:id="1274093547">
              <w:marLeft w:val="0"/>
              <w:marRight w:val="0"/>
              <w:marTop w:val="0"/>
              <w:marBottom w:val="0"/>
              <w:divBdr>
                <w:top w:val="single" w:sz="8" w:space="0" w:color="C8D0D0"/>
                <w:left w:val="single" w:sz="8" w:space="0" w:color="C8D0D0"/>
                <w:bottom w:val="single" w:sz="8" w:space="0" w:color="C8D0D0"/>
                <w:right w:val="single" w:sz="8" w:space="0" w:color="C8D0D0"/>
              </w:divBdr>
              <w:divsChild>
                <w:div w:id="65603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642886">
      <w:bodyDiv w:val="1"/>
      <w:marLeft w:val="0"/>
      <w:marRight w:val="0"/>
      <w:marTop w:val="0"/>
      <w:marBottom w:val="0"/>
      <w:divBdr>
        <w:top w:val="none" w:sz="0" w:space="0" w:color="auto"/>
        <w:left w:val="none" w:sz="0" w:space="0" w:color="auto"/>
        <w:bottom w:val="none" w:sz="0" w:space="0" w:color="auto"/>
        <w:right w:val="none" w:sz="0" w:space="0" w:color="auto"/>
      </w:divBdr>
    </w:div>
    <w:div w:id="381709310">
      <w:bodyDiv w:val="1"/>
      <w:marLeft w:val="0"/>
      <w:marRight w:val="0"/>
      <w:marTop w:val="0"/>
      <w:marBottom w:val="0"/>
      <w:divBdr>
        <w:top w:val="none" w:sz="0" w:space="0" w:color="auto"/>
        <w:left w:val="none" w:sz="0" w:space="0" w:color="auto"/>
        <w:bottom w:val="none" w:sz="0" w:space="0" w:color="auto"/>
        <w:right w:val="none" w:sz="0" w:space="0" w:color="auto"/>
      </w:divBdr>
    </w:div>
    <w:div w:id="416440546">
      <w:bodyDiv w:val="1"/>
      <w:marLeft w:val="0"/>
      <w:marRight w:val="0"/>
      <w:marTop w:val="0"/>
      <w:marBottom w:val="0"/>
      <w:divBdr>
        <w:top w:val="none" w:sz="0" w:space="0" w:color="auto"/>
        <w:left w:val="none" w:sz="0" w:space="0" w:color="auto"/>
        <w:bottom w:val="none" w:sz="0" w:space="0" w:color="auto"/>
        <w:right w:val="none" w:sz="0" w:space="0" w:color="auto"/>
      </w:divBdr>
    </w:div>
    <w:div w:id="417680016">
      <w:bodyDiv w:val="1"/>
      <w:marLeft w:val="0"/>
      <w:marRight w:val="0"/>
      <w:marTop w:val="0"/>
      <w:marBottom w:val="0"/>
      <w:divBdr>
        <w:top w:val="none" w:sz="0" w:space="0" w:color="auto"/>
        <w:left w:val="none" w:sz="0" w:space="0" w:color="auto"/>
        <w:bottom w:val="none" w:sz="0" w:space="0" w:color="auto"/>
        <w:right w:val="none" w:sz="0" w:space="0" w:color="auto"/>
      </w:divBdr>
    </w:div>
    <w:div w:id="437876783">
      <w:bodyDiv w:val="1"/>
      <w:marLeft w:val="0"/>
      <w:marRight w:val="0"/>
      <w:marTop w:val="0"/>
      <w:marBottom w:val="0"/>
      <w:divBdr>
        <w:top w:val="none" w:sz="0" w:space="0" w:color="auto"/>
        <w:left w:val="none" w:sz="0" w:space="0" w:color="auto"/>
        <w:bottom w:val="none" w:sz="0" w:space="0" w:color="auto"/>
        <w:right w:val="none" w:sz="0" w:space="0" w:color="auto"/>
      </w:divBdr>
    </w:div>
    <w:div w:id="484712526">
      <w:bodyDiv w:val="1"/>
      <w:marLeft w:val="0"/>
      <w:marRight w:val="0"/>
      <w:marTop w:val="0"/>
      <w:marBottom w:val="0"/>
      <w:divBdr>
        <w:top w:val="none" w:sz="0" w:space="0" w:color="auto"/>
        <w:left w:val="none" w:sz="0" w:space="0" w:color="auto"/>
        <w:bottom w:val="none" w:sz="0" w:space="0" w:color="auto"/>
        <w:right w:val="none" w:sz="0" w:space="0" w:color="auto"/>
      </w:divBdr>
    </w:div>
    <w:div w:id="485510479">
      <w:bodyDiv w:val="1"/>
      <w:marLeft w:val="0"/>
      <w:marRight w:val="0"/>
      <w:marTop w:val="0"/>
      <w:marBottom w:val="0"/>
      <w:divBdr>
        <w:top w:val="none" w:sz="0" w:space="0" w:color="auto"/>
        <w:left w:val="none" w:sz="0" w:space="0" w:color="auto"/>
        <w:bottom w:val="none" w:sz="0" w:space="0" w:color="auto"/>
        <w:right w:val="none" w:sz="0" w:space="0" w:color="auto"/>
      </w:divBdr>
    </w:div>
    <w:div w:id="498273992">
      <w:bodyDiv w:val="1"/>
      <w:marLeft w:val="0"/>
      <w:marRight w:val="0"/>
      <w:marTop w:val="0"/>
      <w:marBottom w:val="0"/>
      <w:divBdr>
        <w:top w:val="none" w:sz="0" w:space="0" w:color="auto"/>
        <w:left w:val="none" w:sz="0" w:space="0" w:color="auto"/>
        <w:bottom w:val="none" w:sz="0" w:space="0" w:color="auto"/>
        <w:right w:val="none" w:sz="0" w:space="0" w:color="auto"/>
      </w:divBdr>
      <w:divsChild>
        <w:div w:id="1919750693">
          <w:marLeft w:val="0"/>
          <w:marRight w:val="0"/>
          <w:marTop w:val="0"/>
          <w:marBottom w:val="0"/>
          <w:divBdr>
            <w:top w:val="none" w:sz="0" w:space="0" w:color="auto"/>
            <w:left w:val="none" w:sz="0" w:space="0" w:color="auto"/>
            <w:bottom w:val="none" w:sz="0" w:space="0" w:color="auto"/>
            <w:right w:val="none" w:sz="0" w:space="0" w:color="auto"/>
          </w:divBdr>
          <w:divsChild>
            <w:div w:id="1875381739">
              <w:marLeft w:val="0"/>
              <w:marRight w:val="0"/>
              <w:marTop w:val="0"/>
              <w:marBottom w:val="0"/>
              <w:divBdr>
                <w:top w:val="none" w:sz="0" w:space="0" w:color="auto"/>
                <w:left w:val="none" w:sz="0" w:space="0" w:color="auto"/>
                <w:bottom w:val="none" w:sz="0" w:space="0" w:color="auto"/>
                <w:right w:val="none" w:sz="0" w:space="0" w:color="auto"/>
              </w:divBdr>
              <w:divsChild>
                <w:div w:id="591865238">
                  <w:marLeft w:val="0"/>
                  <w:marRight w:val="0"/>
                  <w:marTop w:val="0"/>
                  <w:marBottom w:val="0"/>
                  <w:divBdr>
                    <w:top w:val="none" w:sz="0" w:space="0" w:color="auto"/>
                    <w:left w:val="none" w:sz="0" w:space="0" w:color="auto"/>
                    <w:bottom w:val="none" w:sz="0" w:space="0" w:color="auto"/>
                    <w:right w:val="none" w:sz="0" w:space="0" w:color="auto"/>
                  </w:divBdr>
                  <w:divsChild>
                    <w:div w:id="75231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752071">
      <w:bodyDiv w:val="1"/>
      <w:marLeft w:val="0"/>
      <w:marRight w:val="0"/>
      <w:marTop w:val="0"/>
      <w:marBottom w:val="0"/>
      <w:divBdr>
        <w:top w:val="none" w:sz="0" w:space="0" w:color="auto"/>
        <w:left w:val="none" w:sz="0" w:space="0" w:color="auto"/>
        <w:bottom w:val="none" w:sz="0" w:space="0" w:color="auto"/>
        <w:right w:val="none" w:sz="0" w:space="0" w:color="auto"/>
      </w:divBdr>
      <w:divsChild>
        <w:div w:id="1905871488">
          <w:marLeft w:val="0"/>
          <w:marRight w:val="0"/>
          <w:marTop w:val="0"/>
          <w:marBottom w:val="0"/>
          <w:divBdr>
            <w:top w:val="none" w:sz="0" w:space="0" w:color="auto"/>
            <w:left w:val="none" w:sz="0" w:space="0" w:color="auto"/>
            <w:bottom w:val="none" w:sz="0" w:space="0" w:color="auto"/>
            <w:right w:val="none" w:sz="0" w:space="0" w:color="auto"/>
          </w:divBdr>
          <w:divsChild>
            <w:div w:id="1567256120">
              <w:marLeft w:val="0"/>
              <w:marRight w:val="0"/>
              <w:marTop w:val="0"/>
              <w:marBottom w:val="0"/>
              <w:divBdr>
                <w:top w:val="single" w:sz="8" w:space="0" w:color="C8D0D0"/>
                <w:left w:val="single" w:sz="8" w:space="0" w:color="C8D0D0"/>
                <w:bottom w:val="single" w:sz="8" w:space="0" w:color="C8D0D0"/>
                <w:right w:val="single" w:sz="8" w:space="0" w:color="C8D0D0"/>
              </w:divBdr>
              <w:divsChild>
                <w:div w:id="1013922622">
                  <w:marLeft w:val="0"/>
                  <w:marRight w:val="0"/>
                  <w:marTop w:val="0"/>
                  <w:marBottom w:val="0"/>
                  <w:divBdr>
                    <w:top w:val="none" w:sz="0" w:space="0" w:color="auto"/>
                    <w:left w:val="none" w:sz="0" w:space="0" w:color="auto"/>
                    <w:bottom w:val="none" w:sz="0" w:space="0" w:color="auto"/>
                    <w:right w:val="none" w:sz="0" w:space="0" w:color="auto"/>
                  </w:divBdr>
                  <w:divsChild>
                    <w:div w:id="99333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607515">
      <w:bodyDiv w:val="1"/>
      <w:marLeft w:val="0"/>
      <w:marRight w:val="0"/>
      <w:marTop w:val="0"/>
      <w:marBottom w:val="0"/>
      <w:divBdr>
        <w:top w:val="none" w:sz="0" w:space="0" w:color="auto"/>
        <w:left w:val="none" w:sz="0" w:space="0" w:color="auto"/>
        <w:bottom w:val="none" w:sz="0" w:space="0" w:color="auto"/>
        <w:right w:val="none" w:sz="0" w:space="0" w:color="auto"/>
      </w:divBdr>
    </w:div>
    <w:div w:id="574973903">
      <w:bodyDiv w:val="1"/>
      <w:marLeft w:val="0"/>
      <w:marRight w:val="0"/>
      <w:marTop w:val="0"/>
      <w:marBottom w:val="0"/>
      <w:divBdr>
        <w:top w:val="none" w:sz="0" w:space="0" w:color="auto"/>
        <w:left w:val="none" w:sz="0" w:space="0" w:color="auto"/>
        <w:bottom w:val="none" w:sz="0" w:space="0" w:color="auto"/>
        <w:right w:val="none" w:sz="0" w:space="0" w:color="auto"/>
      </w:divBdr>
    </w:div>
    <w:div w:id="654070587">
      <w:bodyDiv w:val="1"/>
      <w:marLeft w:val="0"/>
      <w:marRight w:val="0"/>
      <w:marTop w:val="0"/>
      <w:marBottom w:val="0"/>
      <w:divBdr>
        <w:top w:val="none" w:sz="0" w:space="0" w:color="auto"/>
        <w:left w:val="none" w:sz="0" w:space="0" w:color="auto"/>
        <w:bottom w:val="none" w:sz="0" w:space="0" w:color="auto"/>
        <w:right w:val="none" w:sz="0" w:space="0" w:color="auto"/>
      </w:divBdr>
    </w:div>
    <w:div w:id="665061900">
      <w:bodyDiv w:val="1"/>
      <w:marLeft w:val="0"/>
      <w:marRight w:val="0"/>
      <w:marTop w:val="0"/>
      <w:marBottom w:val="0"/>
      <w:divBdr>
        <w:top w:val="none" w:sz="0" w:space="0" w:color="auto"/>
        <w:left w:val="none" w:sz="0" w:space="0" w:color="auto"/>
        <w:bottom w:val="none" w:sz="0" w:space="0" w:color="auto"/>
        <w:right w:val="none" w:sz="0" w:space="0" w:color="auto"/>
      </w:divBdr>
    </w:div>
    <w:div w:id="697901024">
      <w:bodyDiv w:val="1"/>
      <w:marLeft w:val="0"/>
      <w:marRight w:val="0"/>
      <w:marTop w:val="0"/>
      <w:marBottom w:val="0"/>
      <w:divBdr>
        <w:top w:val="none" w:sz="0" w:space="0" w:color="auto"/>
        <w:left w:val="none" w:sz="0" w:space="0" w:color="auto"/>
        <w:bottom w:val="none" w:sz="0" w:space="0" w:color="auto"/>
        <w:right w:val="none" w:sz="0" w:space="0" w:color="auto"/>
      </w:divBdr>
    </w:div>
    <w:div w:id="730932829">
      <w:bodyDiv w:val="1"/>
      <w:marLeft w:val="0"/>
      <w:marRight w:val="0"/>
      <w:marTop w:val="0"/>
      <w:marBottom w:val="0"/>
      <w:divBdr>
        <w:top w:val="none" w:sz="0" w:space="0" w:color="auto"/>
        <w:left w:val="none" w:sz="0" w:space="0" w:color="auto"/>
        <w:bottom w:val="none" w:sz="0" w:space="0" w:color="auto"/>
        <w:right w:val="none" w:sz="0" w:space="0" w:color="auto"/>
      </w:divBdr>
      <w:divsChild>
        <w:div w:id="1713386764">
          <w:marLeft w:val="0"/>
          <w:marRight w:val="0"/>
          <w:marTop w:val="0"/>
          <w:marBottom w:val="0"/>
          <w:divBdr>
            <w:top w:val="none" w:sz="0" w:space="0" w:color="auto"/>
            <w:left w:val="none" w:sz="0" w:space="0" w:color="auto"/>
            <w:bottom w:val="none" w:sz="0" w:space="0" w:color="auto"/>
            <w:right w:val="none" w:sz="0" w:space="0" w:color="auto"/>
          </w:divBdr>
          <w:divsChild>
            <w:div w:id="2022931087">
              <w:marLeft w:val="0"/>
              <w:marRight w:val="0"/>
              <w:marTop w:val="0"/>
              <w:marBottom w:val="0"/>
              <w:divBdr>
                <w:top w:val="single" w:sz="8" w:space="0" w:color="C8D0D0"/>
                <w:left w:val="single" w:sz="8" w:space="0" w:color="C8D0D0"/>
                <w:bottom w:val="single" w:sz="8" w:space="0" w:color="C8D0D0"/>
                <w:right w:val="single" w:sz="8" w:space="0" w:color="C8D0D0"/>
              </w:divBdr>
              <w:divsChild>
                <w:div w:id="7709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999283">
      <w:bodyDiv w:val="1"/>
      <w:marLeft w:val="0"/>
      <w:marRight w:val="0"/>
      <w:marTop w:val="0"/>
      <w:marBottom w:val="0"/>
      <w:divBdr>
        <w:top w:val="none" w:sz="0" w:space="0" w:color="auto"/>
        <w:left w:val="none" w:sz="0" w:space="0" w:color="auto"/>
        <w:bottom w:val="none" w:sz="0" w:space="0" w:color="auto"/>
        <w:right w:val="none" w:sz="0" w:space="0" w:color="auto"/>
      </w:divBdr>
    </w:div>
    <w:div w:id="811481307">
      <w:bodyDiv w:val="1"/>
      <w:marLeft w:val="0"/>
      <w:marRight w:val="0"/>
      <w:marTop w:val="0"/>
      <w:marBottom w:val="0"/>
      <w:divBdr>
        <w:top w:val="none" w:sz="0" w:space="0" w:color="auto"/>
        <w:left w:val="none" w:sz="0" w:space="0" w:color="auto"/>
        <w:bottom w:val="none" w:sz="0" w:space="0" w:color="auto"/>
        <w:right w:val="none" w:sz="0" w:space="0" w:color="auto"/>
      </w:divBdr>
    </w:div>
    <w:div w:id="872961986">
      <w:bodyDiv w:val="1"/>
      <w:marLeft w:val="0"/>
      <w:marRight w:val="0"/>
      <w:marTop w:val="0"/>
      <w:marBottom w:val="0"/>
      <w:divBdr>
        <w:top w:val="none" w:sz="0" w:space="0" w:color="auto"/>
        <w:left w:val="none" w:sz="0" w:space="0" w:color="auto"/>
        <w:bottom w:val="none" w:sz="0" w:space="0" w:color="auto"/>
        <w:right w:val="none" w:sz="0" w:space="0" w:color="auto"/>
      </w:divBdr>
    </w:div>
    <w:div w:id="873739074">
      <w:bodyDiv w:val="1"/>
      <w:marLeft w:val="0"/>
      <w:marRight w:val="0"/>
      <w:marTop w:val="0"/>
      <w:marBottom w:val="0"/>
      <w:divBdr>
        <w:top w:val="none" w:sz="0" w:space="0" w:color="auto"/>
        <w:left w:val="none" w:sz="0" w:space="0" w:color="auto"/>
        <w:bottom w:val="none" w:sz="0" w:space="0" w:color="auto"/>
        <w:right w:val="none" w:sz="0" w:space="0" w:color="auto"/>
      </w:divBdr>
    </w:div>
    <w:div w:id="873885620">
      <w:bodyDiv w:val="1"/>
      <w:marLeft w:val="0"/>
      <w:marRight w:val="0"/>
      <w:marTop w:val="0"/>
      <w:marBottom w:val="0"/>
      <w:divBdr>
        <w:top w:val="none" w:sz="0" w:space="0" w:color="auto"/>
        <w:left w:val="none" w:sz="0" w:space="0" w:color="auto"/>
        <w:bottom w:val="none" w:sz="0" w:space="0" w:color="auto"/>
        <w:right w:val="none" w:sz="0" w:space="0" w:color="auto"/>
      </w:divBdr>
    </w:div>
    <w:div w:id="891771835">
      <w:bodyDiv w:val="1"/>
      <w:marLeft w:val="0"/>
      <w:marRight w:val="0"/>
      <w:marTop w:val="0"/>
      <w:marBottom w:val="0"/>
      <w:divBdr>
        <w:top w:val="none" w:sz="0" w:space="0" w:color="auto"/>
        <w:left w:val="none" w:sz="0" w:space="0" w:color="auto"/>
        <w:bottom w:val="none" w:sz="0" w:space="0" w:color="auto"/>
        <w:right w:val="none" w:sz="0" w:space="0" w:color="auto"/>
      </w:divBdr>
    </w:div>
    <w:div w:id="990718395">
      <w:bodyDiv w:val="1"/>
      <w:marLeft w:val="0"/>
      <w:marRight w:val="0"/>
      <w:marTop w:val="0"/>
      <w:marBottom w:val="0"/>
      <w:divBdr>
        <w:top w:val="none" w:sz="0" w:space="0" w:color="auto"/>
        <w:left w:val="none" w:sz="0" w:space="0" w:color="auto"/>
        <w:bottom w:val="none" w:sz="0" w:space="0" w:color="auto"/>
        <w:right w:val="none" w:sz="0" w:space="0" w:color="auto"/>
      </w:divBdr>
    </w:div>
    <w:div w:id="1023049207">
      <w:bodyDiv w:val="1"/>
      <w:marLeft w:val="0"/>
      <w:marRight w:val="0"/>
      <w:marTop w:val="0"/>
      <w:marBottom w:val="0"/>
      <w:divBdr>
        <w:top w:val="none" w:sz="0" w:space="0" w:color="auto"/>
        <w:left w:val="none" w:sz="0" w:space="0" w:color="auto"/>
        <w:bottom w:val="none" w:sz="0" w:space="0" w:color="auto"/>
        <w:right w:val="none" w:sz="0" w:space="0" w:color="auto"/>
      </w:divBdr>
    </w:div>
    <w:div w:id="1062410804">
      <w:bodyDiv w:val="1"/>
      <w:marLeft w:val="0"/>
      <w:marRight w:val="0"/>
      <w:marTop w:val="0"/>
      <w:marBottom w:val="0"/>
      <w:divBdr>
        <w:top w:val="none" w:sz="0" w:space="0" w:color="auto"/>
        <w:left w:val="none" w:sz="0" w:space="0" w:color="auto"/>
        <w:bottom w:val="none" w:sz="0" w:space="0" w:color="auto"/>
        <w:right w:val="none" w:sz="0" w:space="0" w:color="auto"/>
      </w:divBdr>
    </w:div>
    <w:div w:id="1068118309">
      <w:bodyDiv w:val="1"/>
      <w:marLeft w:val="0"/>
      <w:marRight w:val="0"/>
      <w:marTop w:val="0"/>
      <w:marBottom w:val="0"/>
      <w:divBdr>
        <w:top w:val="none" w:sz="0" w:space="0" w:color="auto"/>
        <w:left w:val="none" w:sz="0" w:space="0" w:color="auto"/>
        <w:bottom w:val="none" w:sz="0" w:space="0" w:color="auto"/>
        <w:right w:val="none" w:sz="0" w:space="0" w:color="auto"/>
      </w:divBdr>
    </w:div>
    <w:div w:id="1152595832">
      <w:bodyDiv w:val="1"/>
      <w:marLeft w:val="0"/>
      <w:marRight w:val="0"/>
      <w:marTop w:val="0"/>
      <w:marBottom w:val="0"/>
      <w:divBdr>
        <w:top w:val="none" w:sz="0" w:space="0" w:color="auto"/>
        <w:left w:val="none" w:sz="0" w:space="0" w:color="auto"/>
        <w:bottom w:val="none" w:sz="0" w:space="0" w:color="auto"/>
        <w:right w:val="none" w:sz="0" w:space="0" w:color="auto"/>
      </w:divBdr>
      <w:divsChild>
        <w:div w:id="157309903">
          <w:marLeft w:val="0"/>
          <w:marRight w:val="0"/>
          <w:marTop w:val="0"/>
          <w:marBottom w:val="0"/>
          <w:divBdr>
            <w:top w:val="none" w:sz="0" w:space="0" w:color="auto"/>
            <w:left w:val="none" w:sz="0" w:space="0" w:color="auto"/>
            <w:bottom w:val="none" w:sz="0" w:space="0" w:color="auto"/>
            <w:right w:val="none" w:sz="0" w:space="0" w:color="auto"/>
          </w:divBdr>
          <w:divsChild>
            <w:div w:id="257760955">
              <w:marLeft w:val="0"/>
              <w:marRight w:val="0"/>
              <w:marTop w:val="0"/>
              <w:marBottom w:val="0"/>
              <w:divBdr>
                <w:top w:val="single" w:sz="8" w:space="0" w:color="C8D0D0"/>
                <w:left w:val="single" w:sz="8" w:space="0" w:color="C8D0D0"/>
                <w:bottom w:val="single" w:sz="8" w:space="0" w:color="C8D0D0"/>
                <w:right w:val="single" w:sz="8" w:space="0" w:color="C8D0D0"/>
              </w:divBdr>
              <w:divsChild>
                <w:div w:id="815561717">
                  <w:marLeft w:val="0"/>
                  <w:marRight w:val="0"/>
                  <w:marTop w:val="0"/>
                  <w:marBottom w:val="0"/>
                  <w:divBdr>
                    <w:top w:val="none" w:sz="0" w:space="0" w:color="auto"/>
                    <w:left w:val="none" w:sz="0" w:space="0" w:color="auto"/>
                    <w:bottom w:val="none" w:sz="0" w:space="0" w:color="auto"/>
                    <w:right w:val="none" w:sz="0" w:space="0" w:color="auto"/>
                  </w:divBdr>
                  <w:divsChild>
                    <w:div w:id="193208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079430">
      <w:bodyDiv w:val="1"/>
      <w:marLeft w:val="0"/>
      <w:marRight w:val="0"/>
      <w:marTop w:val="0"/>
      <w:marBottom w:val="0"/>
      <w:divBdr>
        <w:top w:val="none" w:sz="0" w:space="0" w:color="auto"/>
        <w:left w:val="none" w:sz="0" w:space="0" w:color="auto"/>
        <w:bottom w:val="none" w:sz="0" w:space="0" w:color="auto"/>
        <w:right w:val="none" w:sz="0" w:space="0" w:color="auto"/>
      </w:divBdr>
    </w:div>
    <w:div w:id="1205600659">
      <w:bodyDiv w:val="1"/>
      <w:marLeft w:val="0"/>
      <w:marRight w:val="0"/>
      <w:marTop w:val="0"/>
      <w:marBottom w:val="0"/>
      <w:divBdr>
        <w:top w:val="none" w:sz="0" w:space="0" w:color="auto"/>
        <w:left w:val="none" w:sz="0" w:space="0" w:color="auto"/>
        <w:bottom w:val="none" w:sz="0" w:space="0" w:color="auto"/>
        <w:right w:val="none" w:sz="0" w:space="0" w:color="auto"/>
      </w:divBdr>
    </w:div>
    <w:div w:id="1216240819">
      <w:bodyDiv w:val="1"/>
      <w:marLeft w:val="0"/>
      <w:marRight w:val="0"/>
      <w:marTop w:val="0"/>
      <w:marBottom w:val="0"/>
      <w:divBdr>
        <w:top w:val="none" w:sz="0" w:space="0" w:color="auto"/>
        <w:left w:val="none" w:sz="0" w:space="0" w:color="auto"/>
        <w:bottom w:val="none" w:sz="0" w:space="0" w:color="auto"/>
        <w:right w:val="none" w:sz="0" w:space="0" w:color="auto"/>
      </w:divBdr>
    </w:div>
    <w:div w:id="1245532593">
      <w:bodyDiv w:val="1"/>
      <w:marLeft w:val="0"/>
      <w:marRight w:val="0"/>
      <w:marTop w:val="0"/>
      <w:marBottom w:val="0"/>
      <w:divBdr>
        <w:top w:val="none" w:sz="0" w:space="0" w:color="auto"/>
        <w:left w:val="none" w:sz="0" w:space="0" w:color="auto"/>
        <w:bottom w:val="none" w:sz="0" w:space="0" w:color="auto"/>
        <w:right w:val="none" w:sz="0" w:space="0" w:color="auto"/>
      </w:divBdr>
    </w:div>
    <w:div w:id="1295788976">
      <w:bodyDiv w:val="1"/>
      <w:marLeft w:val="0"/>
      <w:marRight w:val="0"/>
      <w:marTop w:val="0"/>
      <w:marBottom w:val="0"/>
      <w:divBdr>
        <w:top w:val="none" w:sz="0" w:space="0" w:color="auto"/>
        <w:left w:val="none" w:sz="0" w:space="0" w:color="auto"/>
        <w:bottom w:val="none" w:sz="0" w:space="0" w:color="auto"/>
        <w:right w:val="none" w:sz="0" w:space="0" w:color="auto"/>
      </w:divBdr>
    </w:div>
    <w:div w:id="1405689984">
      <w:bodyDiv w:val="1"/>
      <w:marLeft w:val="0"/>
      <w:marRight w:val="0"/>
      <w:marTop w:val="0"/>
      <w:marBottom w:val="0"/>
      <w:divBdr>
        <w:top w:val="none" w:sz="0" w:space="0" w:color="auto"/>
        <w:left w:val="none" w:sz="0" w:space="0" w:color="auto"/>
        <w:bottom w:val="none" w:sz="0" w:space="0" w:color="auto"/>
        <w:right w:val="none" w:sz="0" w:space="0" w:color="auto"/>
      </w:divBdr>
    </w:div>
    <w:div w:id="1407141997">
      <w:bodyDiv w:val="1"/>
      <w:marLeft w:val="0"/>
      <w:marRight w:val="0"/>
      <w:marTop w:val="0"/>
      <w:marBottom w:val="0"/>
      <w:divBdr>
        <w:top w:val="none" w:sz="0" w:space="0" w:color="auto"/>
        <w:left w:val="none" w:sz="0" w:space="0" w:color="auto"/>
        <w:bottom w:val="none" w:sz="0" w:space="0" w:color="auto"/>
        <w:right w:val="none" w:sz="0" w:space="0" w:color="auto"/>
      </w:divBdr>
    </w:div>
    <w:div w:id="1422490323">
      <w:bodyDiv w:val="1"/>
      <w:marLeft w:val="0"/>
      <w:marRight w:val="0"/>
      <w:marTop w:val="0"/>
      <w:marBottom w:val="0"/>
      <w:divBdr>
        <w:top w:val="none" w:sz="0" w:space="0" w:color="auto"/>
        <w:left w:val="none" w:sz="0" w:space="0" w:color="auto"/>
        <w:bottom w:val="none" w:sz="0" w:space="0" w:color="auto"/>
        <w:right w:val="none" w:sz="0" w:space="0" w:color="auto"/>
      </w:divBdr>
    </w:div>
    <w:div w:id="1496338060">
      <w:bodyDiv w:val="1"/>
      <w:marLeft w:val="0"/>
      <w:marRight w:val="0"/>
      <w:marTop w:val="0"/>
      <w:marBottom w:val="0"/>
      <w:divBdr>
        <w:top w:val="none" w:sz="0" w:space="0" w:color="auto"/>
        <w:left w:val="none" w:sz="0" w:space="0" w:color="auto"/>
        <w:bottom w:val="none" w:sz="0" w:space="0" w:color="auto"/>
        <w:right w:val="none" w:sz="0" w:space="0" w:color="auto"/>
      </w:divBdr>
    </w:div>
    <w:div w:id="1500847266">
      <w:bodyDiv w:val="1"/>
      <w:marLeft w:val="0"/>
      <w:marRight w:val="0"/>
      <w:marTop w:val="0"/>
      <w:marBottom w:val="0"/>
      <w:divBdr>
        <w:top w:val="none" w:sz="0" w:space="0" w:color="auto"/>
        <w:left w:val="none" w:sz="0" w:space="0" w:color="auto"/>
        <w:bottom w:val="none" w:sz="0" w:space="0" w:color="auto"/>
        <w:right w:val="none" w:sz="0" w:space="0" w:color="auto"/>
      </w:divBdr>
    </w:div>
    <w:div w:id="1526793914">
      <w:bodyDiv w:val="1"/>
      <w:marLeft w:val="0"/>
      <w:marRight w:val="0"/>
      <w:marTop w:val="0"/>
      <w:marBottom w:val="0"/>
      <w:divBdr>
        <w:top w:val="none" w:sz="0" w:space="0" w:color="auto"/>
        <w:left w:val="none" w:sz="0" w:space="0" w:color="auto"/>
        <w:bottom w:val="none" w:sz="0" w:space="0" w:color="auto"/>
        <w:right w:val="none" w:sz="0" w:space="0" w:color="auto"/>
      </w:divBdr>
    </w:div>
    <w:div w:id="1535926316">
      <w:bodyDiv w:val="1"/>
      <w:marLeft w:val="0"/>
      <w:marRight w:val="0"/>
      <w:marTop w:val="0"/>
      <w:marBottom w:val="0"/>
      <w:divBdr>
        <w:top w:val="none" w:sz="0" w:space="0" w:color="auto"/>
        <w:left w:val="none" w:sz="0" w:space="0" w:color="auto"/>
        <w:bottom w:val="none" w:sz="0" w:space="0" w:color="auto"/>
        <w:right w:val="none" w:sz="0" w:space="0" w:color="auto"/>
      </w:divBdr>
    </w:div>
    <w:div w:id="1592280454">
      <w:bodyDiv w:val="1"/>
      <w:marLeft w:val="0"/>
      <w:marRight w:val="0"/>
      <w:marTop w:val="0"/>
      <w:marBottom w:val="0"/>
      <w:divBdr>
        <w:top w:val="none" w:sz="0" w:space="0" w:color="auto"/>
        <w:left w:val="none" w:sz="0" w:space="0" w:color="auto"/>
        <w:bottom w:val="none" w:sz="0" w:space="0" w:color="auto"/>
        <w:right w:val="none" w:sz="0" w:space="0" w:color="auto"/>
      </w:divBdr>
    </w:div>
    <w:div w:id="1600679701">
      <w:bodyDiv w:val="1"/>
      <w:marLeft w:val="0"/>
      <w:marRight w:val="0"/>
      <w:marTop w:val="0"/>
      <w:marBottom w:val="0"/>
      <w:divBdr>
        <w:top w:val="none" w:sz="0" w:space="0" w:color="auto"/>
        <w:left w:val="none" w:sz="0" w:space="0" w:color="auto"/>
        <w:bottom w:val="none" w:sz="0" w:space="0" w:color="auto"/>
        <w:right w:val="none" w:sz="0" w:space="0" w:color="auto"/>
      </w:divBdr>
    </w:div>
    <w:div w:id="1603760308">
      <w:bodyDiv w:val="1"/>
      <w:marLeft w:val="0"/>
      <w:marRight w:val="0"/>
      <w:marTop w:val="0"/>
      <w:marBottom w:val="0"/>
      <w:divBdr>
        <w:top w:val="none" w:sz="0" w:space="0" w:color="auto"/>
        <w:left w:val="none" w:sz="0" w:space="0" w:color="auto"/>
        <w:bottom w:val="none" w:sz="0" w:space="0" w:color="auto"/>
        <w:right w:val="none" w:sz="0" w:space="0" w:color="auto"/>
      </w:divBdr>
    </w:div>
    <w:div w:id="1614248992">
      <w:bodyDiv w:val="1"/>
      <w:marLeft w:val="0"/>
      <w:marRight w:val="0"/>
      <w:marTop w:val="0"/>
      <w:marBottom w:val="0"/>
      <w:divBdr>
        <w:top w:val="none" w:sz="0" w:space="0" w:color="auto"/>
        <w:left w:val="none" w:sz="0" w:space="0" w:color="auto"/>
        <w:bottom w:val="none" w:sz="0" w:space="0" w:color="auto"/>
        <w:right w:val="none" w:sz="0" w:space="0" w:color="auto"/>
      </w:divBdr>
    </w:div>
    <w:div w:id="1619675372">
      <w:bodyDiv w:val="1"/>
      <w:marLeft w:val="0"/>
      <w:marRight w:val="0"/>
      <w:marTop w:val="0"/>
      <w:marBottom w:val="0"/>
      <w:divBdr>
        <w:top w:val="none" w:sz="0" w:space="0" w:color="auto"/>
        <w:left w:val="none" w:sz="0" w:space="0" w:color="auto"/>
        <w:bottom w:val="none" w:sz="0" w:space="0" w:color="auto"/>
        <w:right w:val="none" w:sz="0" w:space="0" w:color="auto"/>
      </w:divBdr>
    </w:div>
    <w:div w:id="1667589296">
      <w:bodyDiv w:val="1"/>
      <w:marLeft w:val="0"/>
      <w:marRight w:val="0"/>
      <w:marTop w:val="0"/>
      <w:marBottom w:val="0"/>
      <w:divBdr>
        <w:top w:val="none" w:sz="0" w:space="0" w:color="auto"/>
        <w:left w:val="none" w:sz="0" w:space="0" w:color="auto"/>
        <w:bottom w:val="none" w:sz="0" w:space="0" w:color="auto"/>
        <w:right w:val="none" w:sz="0" w:space="0" w:color="auto"/>
      </w:divBdr>
    </w:div>
    <w:div w:id="1667712354">
      <w:bodyDiv w:val="1"/>
      <w:marLeft w:val="0"/>
      <w:marRight w:val="0"/>
      <w:marTop w:val="0"/>
      <w:marBottom w:val="0"/>
      <w:divBdr>
        <w:top w:val="none" w:sz="0" w:space="0" w:color="auto"/>
        <w:left w:val="none" w:sz="0" w:space="0" w:color="auto"/>
        <w:bottom w:val="none" w:sz="0" w:space="0" w:color="auto"/>
        <w:right w:val="none" w:sz="0" w:space="0" w:color="auto"/>
      </w:divBdr>
    </w:div>
    <w:div w:id="1741829992">
      <w:bodyDiv w:val="1"/>
      <w:marLeft w:val="0"/>
      <w:marRight w:val="0"/>
      <w:marTop w:val="0"/>
      <w:marBottom w:val="0"/>
      <w:divBdr>
        <w:top w:val="none" w:sz="0" w:space="0" w:color="auto"/>
        <w:left w:val="none" w:sz="0" w:space="0" w:color="auto"/>
        <w:bottom w:val="none" w:sz="0" w:space="0" w:color="auto"/>
        <w:right w:val="none" w:sz="0" w:space="0" w:color="auto"/>
      </w:divBdr>
    </w:div>
    <w:div w:id="1745880559">
      <w:bodyDiv w:val="1"/>
      <w:marLeft w:val="0"/>
      <w:marRight w:val="0"/>
      <w:marTop w:val="0"/>
      <w:marBottom w:val="0"/>
      <w:divBdr>
        <w:top w:val="none" w:sz="0" w:space="0" w:color="auto"/>
        <w:left w:val="none" w:sz="0" w:space="0" w:color="auto"/>
        <w:bottom w:val="none" w:sz="0" w:space="0" w:color="auto"/>
        <w:right w:val="none" w:sz="0" w:space="0" w:color="auto"/>
      </w:divBdr>
    </w:div>
    <w:div w:id="1756171127">
      <w:bodyDiv w:val="1"/>
      <w:marLeft w:val="0"/>
      <w:marRight w:val="0"/>
      <w:marTop w:val="0"/>
      <w:marBottom w:val="0"/>
      <w:divBdr>
        <w:top w:val="none" w:sz="0" w:space="0" w:color="auto"/>
        <w:left w:val="none" w:sz="0" w:space="0" w:color="auto"/>
        <w:bottom w:val="none" w:sz="0" w:space="0" w:color="auto"/>
        <w:right w:val="none" w:sz="0" w:space="0" w:color="auto"/>
      </w:divBdr>
    </w:div>
    <w:div w:id="1812599567">
      <w:bodyDiv w:val="1"/>
      <w:marLeft w:val="0"/>
      <w:marRight w:val="0"/>
      <w:marTop w:val="0"/>
      <w:marBottom w:val="0"/>
      <w:divBdr>
        <w:top w:val="none" w:sz="0" w:space="0" w:color="auto"/>
        <w:left w:val="none" w:sz="0" w:space="0" w:color="auto"/>
        <w:bottom w:val="none" w:sz="0" w:space="0" w:color="auto"/>
        <w:right w:val="none" w:sz="0" w:space="0" w:color="auto"/>
      </w:divBdr>
    </w:div>
    <w:div w:id="1849977726">
      <w:bodyDiv w:val="1"/>
      <w:marLeft w:val="0"/>
      <w:marRight w:val="0"/>
      <w:marTop w:val="0"/>
      <w:marBottom w:val="0"/>
      <w:divBdr>
        <w:top w:val="none" w:sz="0" w:space="0" w:color="auto"/>
        <w:left w:val="none" w:sz="0" w:space="0" w:color="auto"/>
        <w:bottom w:val="none" w:sz="0" w:space="0" w:color="auto"/>
        <w:right w:val="none" w:sz="0" w:space="0" w:color="auto"/>
      </w:divBdr>
    </w:div>
    <w:div w:id="1889029391">
      <w:bodyDiv w:val="1"/>
      <w:marLeft w:val="0"/>
      <w:marRight w:val="0"/>
      <w:marTop w:val="0"/>
      <w:marBottom w:val="0"/>
      <w:divBdr>
        <w:top w:val="none" w:sz="0" w:space="0" w:color="auto"/>
        <w:left w:val="none" w:sz="0" w:space="0" w:color="auto"/>
        <w:bottom w:val="none" w:sz="0" w:space="0" w:color="auto"/>
        <w:right w:val="none" w:sz="0" w:space="0" w:color="auto"/>
      </w:divBdr>
    </w:div>
    <w:div w:id="1936209936">
      <w:bodyDiv w:val="1"/>
      <w:marLeft w:val="0"/>
      <w:marRight w:val="0"/>
      <w:marTop w:val="0"/>
      <w:marBottom w:val="0"/>
      <w:divBdr>
        <w:top w:val="none" w:sz="0" w:space="0" w:color="auto"/>
        <w:left w:val="none" w:sz="0" w:space="0" w:color="auto"/>
        <w:bottom w:val="none" w:sz="0" w:space="0" w:color="auto"/>
        <w:right w:val="none" w:sz="0" w:space="0" w:color="auto"/>
      </w:divBdr>
    </w:div>
    <w:div w:id="2027168024">
      <w:bodyDiv w:val="1"/>
      <w:marLeft w:val="0"/>
      <w:marRight w:val="0"/>
      <w:marTop w:val="0"/>
      <w:marBottom w:val="0"/>
      <w:divBdr>
        <w:top w:val="none" w:sz="0" w:space="0" w:color="auto"/>
        <w:left w:val="none" w:sz="0" w:space="0" w:color="auto"/>
        <w:bottom w:val="none" w:sz="0" w:space="0" w:color="auto"/>
        <w:right w:val="none" w:sz="0" w:space="0" w:color="auto"/>
      </w:divBdr>
    </w:div>
    <w:div w:id="2064668457">
      <w:bodyDiv w:val="1"/>
      <w:marLeft w:val="0"/>
      <w:marRight w:val="0"/>
      <w:marTop w:val="0"/>
      <w:marBottom w:val="0"/>
      <w:divBdr>
        <w:top w:val="none" w:sz="0" w:space="0" w:color="auto"/>
        <w:left w:val="none" w:sz="0" w:space="0" w:color="auto"/>
        <w:bottom w:val="none" w:sz="0" w:space="0" w:color="auto"/>
        <w:right w:val="none" w:sz="0" w:space="0" w:color="auto"/>
      </w:divBdr>
    </w:div>
    <w:div w:id="2125297460">
      <w:bodyDiv w:val="1"/>
      <w:marLeft w:val="0"/>
      <w:marRight w:val="0"/>
      <w:marTop w:val="0"/>
      <w:marBottom w:val="0"/>
      <w:divBdr>
        <w:top w:val="none" w:sz="0" w:space="0" w:color="auto"/>
        <w:left w:val="none" w:sz="0" w:space="0" w:color="auto"/>
        <w:bottom w:val="none" w:sz="0" w:space="0" w:color="auto"/>
        <w:right w:val="none" w:sz="0" w:space="0" w:color="auto"/>
      </w:divBdr>
    </w:div>
    <w:div w:id="214015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5176</Words>
  <Characters>27956</Characters>
  <Application>Microsoft Office Word</Application>
  <DocSecurity>0</DocSecurity>
  <Lines>232</Lines>
  <Paragraphs>66</Paragraphs>
  <ScaleCrop>false</ScaleCrop>
  <HeadingPairs>
    <vt:vector size="2" baseType="variant">
      <vt:variant>
        <vt:lpstr>Título</vt:lpstr>
      </vt:variant>
      <vt:variant>
        <vt:i4>1</vt:i4>
      </vt:variant>
    </vt:vector>
  </HeadingPairs>
  <TitlesOfParts>
    <vt:vector size="1" baseType="lpstr">
      <vt:lpstr>PROJETO: </vt:lpstr>
    </vt:vector>
  </TitlesOfParts>
  <Company>TJMT</Company>
  <LinksUpToDate>false</LinksUpToDate>
  <CharactersWithSpaces>33066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c:title>
  <dc:subject/>
  <dc:creator>20889</dc:creator>
  <cp:keywords/>
  <dc:description/>
  <cp:lastModifiedBy>hardware</cp:lastModifiedBy>
  <cp:revision>2</cp:revision>
  <cp:lastPrinted>2011-04-11T19:20:00Z</cp:lastPrinted>
  <dcterms:created xsi:type="dcterms:W3CDTF">2011-05-10T21:00:00Z</dcterms:created>
  <dcterms:modified xsi:type="dcterms:W3CDTF">2011-05-10T21:00:00Z</dcterms:modified>
</cp:coreProperties>
</file>