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044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A1ECF" w:rsidRPr="004B61D7" w:rsidTr="0059510A">
        <w:trPr>
          <w:trHeight w:val="410"/>
        </w:trPr>
        <w:tc>
          <w:tcPr>
            <w:tcW w:w="9001" w:type="dxa"/>
          </w:tcPr>
          <w:p w:rsidR="008A1ECF" w:rsidRPr="0093568D" w:rsidRDefault="008A1ECF" w:rsidP="0059510A">
            <w:pPr>
              <w:pStyle w:val="Ttulo2"/>
              <w:rPr>
                <w:rFonts w:ascii="Verdana" w:hAnsi="Verdana"/>
                <w:sz w:val="18"/>
                <w:szCs w:val="18"/>
              </w:rPr>
            </w:pPr>
            <w:r w:rsidRPr="0093568D">
              <w:rPr>
                <w:rFonts w:ascii="Verdana" w:hAnsi="Verdana"/>
                <w:sz w:val="18"/>
                <w:szCs w:val="18"/>
              </w:rPr>
              <w:t>TRIBUNAL DE JUSTIÇA DO ESTADO DE MATO GROSSO</w:t>
            </w:r>
          </w:p>
          <w:p w:rsidR="008A1ECF" w:rsidRPr="0093568D" w:rsidRDefault="008A1ECF" w:rsidP="0059510A">
            <w:pPr>
              <w:pStyle w:val="Ttulo2"/>
              <w:rPr>
                <w:rFonts w:ascii="Verdana" w:hAnsi="Verdana"/>
                <w:sz w:val="18"/>
                <w:szCs w:val="18"/>
              </w:rPr>
            </w:pPr>
            <w:r w:rsidRPr="0093568D">
              <w:rPr>
                <w:rFonts w:ascii="Verdana" w:hAnsi="Verdana"/>
                <w:sz w:val="18"/>
                <w:szCs w:val="18"/>
              </w:rPr>
              <w:t>DEPARTAMENTO ADMINISTRATIVO</w:t>
            </w:r>
          </w:p>
          <w:p w:rsidR="008A1ECF" w:rsidRPr="0093568D" w:rsidRDefault="008A1ECF" w:rsidP="0059510A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  <w:p w:rsidR="008A1ECF" w:rsidRPr="0093568D" w:rsidRDefault="008A1ECF" w:rsidP="0091239C">
            <w:pPr>
              <w:pStyle w:val="Corpodetexto2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 w:rsidRPr="0093568D">
              <w:rPr>
                <w:rFonts w:ascii="Verdana" w:hAnsi="Verdana"/>
                <w:sz w:val="18"/>
                <w:szCs w:val="18"/>
                <w:u w:val="single"/>
              </w:rPr>
              <w:t>DECISÃO DO PRESIDENTE</w:t>
            </w:r>
            <w:r w:rsidR="000F60D7" w:rsidRPr="0093568D">
              <w:rPr>
                <w:rFonts w:ascii="Verdana" w:hAnsi="Verdana"/>
                <w:sz w:val="18"/>
                <w:szCs w:val="18"/>
                <w:u w:val="single"/>
              </w:rPr>
              <w:br/>
            </w:r>
            <w:r w:rsidR="000A76A6" w:rsidRPr="0093568D">
              <w:rPr>
                <w:rFonts w:ascii="Verdana" w:hAnsi="Verdana"/>
                <w:sz w:val="18"/>
                <w:szCs w:val="18"/>
                <w:u w:val="single"/>
              </w:rPr>
              <w:t xml:space="preserve">CONTRATO n. </w:t>
            </w:r>
            <w:r w:rsidR="00307A43">
              <w:rPr>
                <w:rFonts w:ascii="Verdana" w:hAnsi="Verdana"/>
                <w:sz w:val="18"/>
                <w:szCs w:val="18"/>
                <w:u w:val="single"/>
              </w:rPr>
              <w:t>43</w:t>
            </w:r>
            <w:r w:rsidR="006539D3" w:rsidRPr="0093568D">
              <w:rPr>
                <w:rFonts w:ascii="Verdana" w:hAnsi="Verdana"/>
                <w:sz w:val="18"/>
                <w:szCs w:val="18"/>
                <w:u w:val="single"/>
              </w:rPr>
              <w:t>/2021</w:t>
            </w:r>
            <w:r w:rsidRPr="0093568D">
              <w:rPr>
                <w:rFonts w:ascii="Verdana" w:hAnsi="Verdana"/>
                <w:sz w:val="18"/>
                <w:szCs w:val="18"/>
                <w:u w:val="single"/>
              </w:rPr>
              <w:t xml:space="preserve"> – CIA. </w:t>
            </w:r>
            <w:r w:rsidR="00307A43">
              <w:t xml:space="preserve"> </w:t>
            </w:r>
            <w:r w:rsidR="00307A43" w:rsidRPr="00307A43">
              <w:rPr>
                <w:rFonts w:ascii="Verdana" w:hAnsi="Verdana"/>
                <w:sz w:val="18"/>
                <w:szCs w:val="18"/>
                <w:u w:val="single"/>
              </w:rPr>
              <w:t>0025398-34.2021.8.11.0000</w:t>
            </w:r>
          </w:p>
          <w:p w:rsidR="000B3B7D" w:rsidRPr="0093568D" w:rsidRDefault="00F9042F" w:rsidP="009833CA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3568D">
              <w:rPr>
                <w:rFonts w:ascii="Verdana" w:hAnsi="Verdana" w:cs="Courier New"/>
                <w:b/>
                <w:sz w:val="18"/>
                <w:szCs w:val="18"/>
              </w:rPr>
              <w:t>Partes</w:t>
            </w:r>
            <w:r w:rsidRPr="0093568D">
              <w:rPr>
                <w:rFonts w:ascii="Verdana" w:hAnsi="Verdana" w:cs="Courier New"/>
                <w:sz w:val="18"/>
                <w:szCs w:val="18"/>
              </w:rPr>
              <w:t>:</w:t>
            </w:r>
            <w:r w:rsidRPr="0093568D">
              <w:rPr>
                <w:rFonts w:ascii="Verdana" w:hAnsi="Verdana" w:cs="Courier New"/>
                <w:b/>
                <w:sz w:val="18"/>
                <w:szCs w:val="18"/>
              </w:rPr>
              <w:t xml:space="preserve"> </w:t>
            </w:r>
            <w:r w:rsidRPr="0093568D">
              <w:rPr>
                <w:rFonts w:ascii="Verdana" w:hAnsi="Verdana"/>
                <w:sz w:val="18"/>
                <w:szCs w:val="18"/>
              </w:rPr>
              <w:t xml:space="preserve">Tribunal de Justiça do Estado de </w:t>
            </w:r>
            <w:r w:rsidR="00FB1702" w:rsidRPr="0093568D">
              <w:rPr>
                <w:rFonts w:ascii="Verdana" w:hAnsi="Verdana"/>
                <w:sz w:val="18"/>
                <w:szCs w:val="18"/>
              </w:rPr>
              <w:t xml:space="preserve">Mato Grosso e </w:t>
            </w:r>
            <w:r w:rsidR="001429A4" w:rsidRPr="0093568D">
              <w:rPr>
                <w:rFonts w:ascii="Verdana" w:hAnsi="Verdana"/>
                <w:sz w:val="18"/>
                <w:szCs w:val="18"/>
              </w:rPr>
              <w:t xml:space="preserve">a </w:t>
            </w:r>
            <w:r w:rsidR="007A503F">
              <w:rPr>
                <w:rFonts w:ascii="Verdana" w:hAnsi="Verdana"/>
                <w:sz w:val="18"/>
                <w:szCs w:val="18"/>
                <w:u w:val="single"/>
              </w:rPr>
              <w:t>e</w:t>
            </w:r>
            <w:r w:rsidR="001429A4" w:rsidRPr="007A503F">
              <w:rPr>
                <w:rFonts w:ascii="Verdana" w:hAnsi="Verdana"/>
                <w:sz w:val="18"/>
                <w:szCs w:val="18"/>
                <w:u w:val="single"/>
              </w:rPr>
              <w:t>mpresa</w:t>
            </w:r>
            <w:r w:rsidR="007A503F" w:rsidRPr="007A503F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="007A503F" w:rsidRPr="007A503F">
              <w:rPr>
                <w:rFonts w:ascii="Verdana" w:hAnsi="Verdana"/>
                <w:i/>
                <w:sz w:val="18"/>
                <w:szCs w:val="18"/>
                <w:u w:val="single"/>
              </w:rPr>
              <w:t>ZS TÊXTIL INDÚSTRIA DE CONFECÇÕES EIRELI EPP</w:t>
            </w:r>
            <w:r w:rsidR="007A503F" w:rsidRPr="00876D2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</w:t>
            </w:r>
            <w:r w:rsidR="00A0697A" w:rsidRPr="0093568D">
              <w:rPr>
                <w:rFonts w:ascii="Verdana" w:hAnsi="Verdana"/>
                <w:sz w:val="18"/>
                <w:szCs w:val="18"/>
              </w:rPr>
              <w:t>– CNPJ n.</w:t>
            </w:r>
            <w:r w:rsidR="007A503F" w:rsidRPr="0093568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A503F" w:rsidRPr="007A503F">
              <w:rPr>
                <w:rFonts w:ascii="Verdana" w:hAnsi="Verdana"/>
                <w:sz w:val="18"/>
                <w:szCs w:val="18"/>
              </w:rPr>
              <w:t>19.292.314/0001-33</w:t>
            </w:r>
            <w:r w:rsidR="007A503F">
              <w:rPr>
                <w:rFonts w:ascii="Verdana" w:hAnsi="Verdana"/>
                <w:sz w:val="18"/>
                <w:szCs w:val="18"/>
              </w:rPr>
              <w:t>.</w:t>
            </w:r>
          </w:p>
          <w:p w:rsidR="009833CA" w:rsidRPr="0093568D" w:rsidRDefault="00F9042F" w:rsidP="00307A43">
            <w:pPr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93568D">
              <w:rPr>
                <w:rFonts w:ascii="Verdana" w:hAnsi="Verdana"/>
                <w:b/>
                <w:sz w:val="18"/>
                <w:szCs w:val="18"/>
              </w:rPr>
              <w:t>CONCLUSÃO DA DECISÃO</w:t>
            </w:r>
            <w:r w:rsidRPr="0093568D">
              <w:rPr>
                <w:rFonts w:ascii="Verdana" w:hAnsi="Verdana"/>
                <w:i/>
                <w:sz w:val="18"/>
                <w:szCs w:val="18"/>
              </w:rPr>
              <w:t>:</w:t>
            </w:r>
            <w:r w:rsidR="007A503F" w:rsidRPr="0093568D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7A503F">
              <w:rPr>
                <w:rFonts w:ascii="Verdana" w:hAnsi="Verdana"/>
                <w:i/>
                <w:sz w:val="18"/>
                <w:szCs w:val="18"/>
              </w:rPr>
              <w:t>“</w:t>
            </w:r>
            <w:r w:rsidR="00307A43" w:rsidRPr="00307A43">
              <w:rPr>
                <w:rFonts w:ascii="Verdana" w:hAnsi="Verdana"/>
                <w:i/>
                <w:sz w:val="18"/>
                <w:szCs w:val="18"/>
              </w:rPr>
              <w:t>Ante ao exposto, em virtude</w:t>
            </w:r>
            <w:r w:rsidR="00307A43">
              <w:rPr>
                <w:rFonts w:ascii="Verdana" w:hAnsi="Verdana"/>
                <w:i/>
                <w:sz w:val="18"/>
                <w:szCs w:val="18"/>
              </w:rPr>
              <w:t xml:space="preserve"> da intempestividade na entrega </w:t>
            </w:r>
            <w:r w:rsidR="00307A43" w:rsidRPr="00307A43">
              <w:rPr>
                <w:rFonts w:ascii="Verdana" w:hAnsi="Verdana"/>
                <w:i/>
                <w:sz w:val="18"/>
                <w:szCs w:val="18"/>
              </w:rPr>
              <w:t>dos materiais, acolho o Parecer n. 475/2021/AT</w:t>
            </w:r>
            <w:r w:rsidR="00307A43">
              <w:rPr>
                <w:rFonts w:ascii="Verdana" w:hAnsi="Verdana"/>
                <w:i/>
                <w:sz w:val="18"/>
                <w:szCs w:val="18"/>
              </w:rPr>
              <w:t xml:space="preserve">JL e </w:t>
            </w:r>
            <w:r w:rsidR="00307A43" w:rsidRPr="00307A43">
              <w:rPr>
                <w:rFonts w:ascii="Verdana" w:hAnsi="Verdana"/>
                <w:b/>
                <w:i/>
                <w:sz w:val="18"/>
                <w:szCs w:val="18"/>
              </w:rPr>
              <w:t>aplico</w:t>
            </w:r>
            <w:r w:rsidR="00307A43">
              <w:rPr>
                <w:rFonts w:ascii="Verdana" w:hAnsi="Verdana"/>
                <w:i/>
                <w:sz w:val="18"/>
                <w:szCs w:val="18"/>
              </w:rPr>
              <w:t xml:space="preserve"> à empresa </w:t>
            </w:r>
            <w:r w:rsidR="00307A43" w:rsidRPr="00307A43">
              <w:rPr>
                <w:rFonts w:ascii="Verdana" w:hAnsi="Verdana"/>
                <w:i/>
                <w:sz w:val="18"/>
                <w:szCs w:val="18"/>
                <w:u w:val="single"/>
              </w:rPr>
              <w:t>ZS TÊXTIL IND</w:t>
            </w:r>
            <w:r w:rsidR="00C7488E">
              <w:rPr>
                <w:rFonts w:ascii="Verdana" w:hAnsi="Verdana"/>
                <w:i/>
                <w:sz w:val="18"/>
                <w:szCs w:val="18"/>
                <w:u w:val="single"/>
              </w:rPr>
              <w:t>ÚSTRIA DE CONFECÇÕES EIRELI EPP</w:t>
            </w:r>
            <w:r w:rsidR="00307A43" w:rsidRPr="00307A43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="00307A43" w:rsidRPr="00307A43">
              <w:rPr>
                <w:rFonts w:ascii="Verdana" w:hAnsi="Verdana"/>
                <w:b/>
                <w:i/>
                <w:sz w:val="18"/>
                <w:szCs w:val="18"/>
              </w:rPr>
              <w:t>multa</w:t>
            </w:r>
            <w:r w:rsidR="00307A43">
              <w:rPr>
                <w:rFonts w:ascii="Verdana" w:hAnsi="Verdana"/>
                <w:i/>
                <w:sz w:val="18"/>
                <w:szCs w:val="18"/>
              </w:rPr>
              <w:t xml:space="preserve"> no importe de 0,5% (meio por </w:t>
            </w:r>
            <w:r w:rsidR="00307A43" w:rsidRPr="00307A43">
              <w:rPr>
                <w:rFonts w:ascii="Verdana" w:hAnsi="Verdana"/>
                <w:i/>
                <w:sz w:val="18"/>
                <w:szCs w:val="18"/>
              </w:rPr>
              <w:t xml:space="preserve">cento) sobre o valor das notas de empenho recebidas, </w:t>
            </w:r>
            <w:r w:rsidR="00307A43">
              <w:rPr>
                <w:rFonts w:ascii="Verdana" w:hAnsi="Verdana"/>
                <w:i/>
                <w:sz w:val="18"/>
                <w:szCs w:val="18"/>
              </w:rPr>
              <w:t xml:space="preserve">com fulcro no artigo 87, inciso </w:t>
            </w:r>
            <w:r w:rsidR="00307A43" w:rsidRPr="00307A43">
              <w:rPr>
                <w:rFonts w:ascii="Verdana" w:hAnsi="Verdana"/>
                <w:i/>
                <w:sz w:val="18"/>
                <w:szCs w:val="18"/>
              </w:rPr>
              <w:t>II, da Lei n. 8666/93 c/c Cláusula 10, item 10.3.2, do Contrato n. 43/2021.</w:t>
            </w:r>
            <w:r w:rsidR="00307A43">
              <w:t xml:space="preserve"> </w:t>
            </w:r>
            <w:r w:rsidR="00307A43" w:rsidRPr="00307A43">
              <w:rPr>
                <w:rFonts w:ascii="Verdana" w:hAnsi="Verdana"/>
                <w:i/>
                <w:sz w:val="18"/>
                <w:szCs w:val="18"/>
              </w:rPr>
              <w:t>Não havendo interposiçã</w:t>
            </w:r>
            <w:r w:rsidR="00307A43">
              <w:rPr>
                <w:rFonts w:ascii="Verdana" w:hAnsi="Verdana"/>
                <w:i/>
                <w:sz w:val="18"/>
                <w:szCs w:val="18"/>
              </w:rPr>
              <w:t xml:space="preserve">o recursal e após o trânsito em </w:t>
            </w:r>
            <w:r w:rsidR="00307A43" w:rsidRPr="00307A43">
              <w:rPr>
                <w:rFonts w:ascii="Verdana" w:hAnsi="Verdana"/>
                <w:i/>
                <w:sz w:val="18"/>
                <w:szCs w:val="18"/>
              </w:rPr>
              <w:t>julgado da presente decisão sancionatória, fica desde já</w:t>
            </w:r>
            <w:r w:rsidR="00307A43">
              <w:rPr>
                <w:rFonts w:ascii="Verdana" w:hAnsi="Verdana"/>
                <w:i/>
                <w:sz w:val="18"/>
                <w:szCs w:val="18"/>
              </w:rPr>
              <w:t xml:space="preserve"> autorizada a glosa dos valores na nota fiscal sobrestada.</w:t>
            </w:r>
            <w:r w:rsidR="00292D06" w:rsidRPr="0093568D">
              <w:rPr>
                <w:rFonts w:ascii="Verdana" w:hAnsi="Verdana"/>
                <w:sz w:val="18"/>
                <w:szCs w:val="18"/>
              </w:rPr>
              <w:t>”</w:t>
            </w:r>
            <w:r w:rsidR="009833CA" w:rsidRPr="0093568D">
              <w:rPr>
                <w:rFonts w:ascii="Verdana" w:hAnsi="Verdana"/>
                <w:i/>
                <w:sz w:val="18"/>
                <w:szCs w:val="18"/>
              </w:rPr>
              <w:t>.</w:t>
            </w:r>
          </w:p>
          <w:p w:rsidR="002757D3" w:rsidRPr="0093568D" w:rsidRDefault="0067359C" w:rsidP="00F0744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3568D">
              <w:rPr>
                <w:rFonts w:ascii="Verdana" w:hAnsi="Verdana"/>
                <w:i/>
                <w:sz w:val="18"/>
                <w:szCs w:val="18"/>
              </w:rPr>
              <w:br/>
            </w:r>
            <w:r w:rsidR="002757D3" w:rsidRPr="0093568D">
              <w:rPr>
                <w:rFonts w:ascii="Verdana" w:hAnsi="Verdana"/>
                <w:sz w:val="18"/>
                <w:szCs w:val="18"/>
              </w:rPr>
              <w:t xml:space="preserve">Cuiabá/MT, </w:t>
            </w:r>
            <w:r w:rsidR="00307A43">
              <w:rPr>
                <w:rFonts w:ascii="Verdana" w:hAnsi="Verdana"/>
                <w:sz w:val="18"/>
                <w:szCs w:val="18"/>
              </w:rPr>
              <w:t>13</w:t>
            </w:r>
            <w:r w:rsidR="0091239C">
              <w:rPr>
                <w:rFonts w:ascii="Verdana" w:hAnsi="Verdana"/>
                <w:sz w:val="18"/>
                <w:szCs w:val="18"/>
              </w:rPr>
              <w:t xml:space="preserve"> de setembro</w:t>
            </w:r>
            <w:r w:rsidR="002757D3" w:rsidRPr="0093568D">
              <w:rPr>
                <w:rFonts w:ascii="Verdana" w:hAnsi="Verdana"/>
                <w:sz w:val="18"/>
                <w:szCs w:val="18"/>
              </w:rPr>
              <w:t xml:space="preserve"> de 202</w:t>
            </w:r>
            <w:r w:rsidR="002125A9" w:rsidRPr="0093568D">
              <w:rPr>
                <w:rFonts w:ascii="Verdana" w:hAnsi="Verdana"/>
                <w:sz w:val="18"/>
                <w:szCs w:val="18"/>
              </w:rPr>
              <w:t>1</w:t>
            </w:r>
            <w:r w:rsidR="002757D3" w:rsidRPr="0093568D">
              <w:rPr>
                <w:rFonts w:ascii="Verdana" w:hAnsi="Verdana"/>
                <w:sz w:val="18"/>
                <w:szCs w:val="18"/>
              </w:rPr>
              <w:t>.</w:t>
            </w:r>
          </w:p>
          <w:p w:rsidR="002757D3" w:rsidRPr="0093568D" w:rsidRDefault="002757D3" w:rsidP="002757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B1702" w:rsidRPr="0093568D" w:rsidRDefault="002125A9" w:rsidP="00FB1702">
            <w:pPr>
              <w:shd w:val="clear" w:color="auto" w:fill="FDFDFD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3568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Ivone Regina Marca</w:t>
            </w:r>
          </w:p>
          <w:p w:rsidR="008A1ECF" w:rsidRPr="0093568D" w:rsidRDefault="00FB1702" w:rsidP="001429A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93568D">
              <w:rPr>
                <w:rFonts w:ascii="Verdana" w:hAnsi="Verdana" w:cs="Verdana"/>
                <w:color w:val="000000"/>
                <w:sz w:val="18"/>
                <w:szCs w:val="18"/>
              </w:rPr>
              <w:t>Diretora do Departamento Administrativo</w:t>
            </w:r>
          </w:p>
        </w:tc>
      </w:tr>
      <w:tr w:rsidR="008A1ECF" w:rsidRPr="004B61D7" w:rsidTr="0059510A">
        <w:trPr>
          <w:trHeight w:val="410"/>
        </w:trPr>
        <w:tc>
          <w:tcPr>
            <w:tcW w:w="9001" w:type="dxa"/>
          </w:tcPr>
          <w:p w:rsidR="008A1ECF" w:rsidRPr="0093568D" w:rsidRDefault="008A1ECF" w:rsidP="0059510A">
            <w:pPr>
              <w:pStyle w:val="Ttulo2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8A1ECF" w:rsidRPr="0093568D" w:rsidRDefault="008A1ECF" w:rsidP="0059510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B61D7" w:rsidRPr="004B61D7" w:rsidRDefault="004B61D7" w:rsidP="00A0215F">
      <w:pPr>
        <w:rPr>
          <w:rFonts w:ascii="Verdana" w:hAnsi="Verdana"/>
          <w:sz w:val="18"/>
          <w:szCs w:val="18"/>
        </w:rPr>
      </w:pPr>
    </w:p>
    <w:sectPr w:rsidR="004B61D7" w:rsidRPr="004B61D7" w:rsidSect="00E6081A">
      <w:footerReference w:type="default" r:id="rId7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7A" w:rsidRDefault="00C15BC4">
      <w:r>
        <w:separator/>
      </w:r>
    </w:p>
  </w:endnote>
  <w:endnote w:type="continuationSeparator" w:id="0">
    <w:p w:rsidR="00875D7A" w:rsidRDefault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FA7437" w:rsidRDefault="008A1ECF" w:rsidP="00FA7437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DEPARTAMENTO ADMINISTRATIVO</w:t>
    </w:r>
  </w:p>
  <w:p w:rsidR="00C16E62" w:rsidRPr="00FA7437" w:rsidRDefault="008A1ECF" w:rsidP="00FA7437">
    <w:pPr>
      <w:pStyle w:val="Rodap"/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7A" w:rsidRDefault="00C15BC4">
      <w:r>
        <w:separator/>
      </w:r>
    </w:p>
  </w:footnote>
  <w:footnote w:type="continuationSeparator" w:id="0">
    <w:p w:rsidR="00875D7A" w:rsidRDefault="00C15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CF"/>
    <w:rsid w:val="000A76A6"/>
    <w:rsid w:val="000B3B7D"/>
    <w:rsid w:val="000D0154"/>
    <w:rsid w:val="000D76E4"/>
    <w:rsid w:val="000F508F"/>
    <w:rsid w:val="000F60D7"/>
    <w:rsid w:val="0014193D"/>
    <w:rsid w:val="001429A4"/>
    <w:rsid w:val="00196FBF"/>
    <w:rsid w:val="001B13F8"/>
    <w:rsid w:val="001E34B9"/>
    <w:rsid w:val="002125A9"/>
    <w:rsid w:val="002757D3"/>
    <w:rsid w:val="00292D06"/>
    <w:rsid w:val="002A012F"/>
    <w:rsid w:val="002E77BF"/>
    <w:rsid w:val="002F097B"/>
    <w:rsid w:val="002F778E"/>
    <w:rsid w:val="00307A43"/>
    <w:rsid w:val="003C6FE6"/>
    <w:rsid w:val="004444BB"/>
    <w:rsid w:val="00461DE1"/>
    <w:rsid w:val="004B0D5B"/>
    <w:rsid w:val="004B61D7"/>
    <w:rsid w:val="004C612F"/>
    <w:rsid w:val="00542907"/>
    <w:rsid w:val="00551103"/>
    <w:rsid w:val="0059510A"/>
    <w:rsid w:val="005E080F"/>
    <w:rsid w:val="006539D3"/>
    <w:rsid w:val="00657DFC"/>
    <w:rsid w:val="0067359C"/>
    <w:rsid w:val="006E5CD7"/>
    <w:rsid w:val="007002D9"/>
    <w:rsid w:val="0072172B"/>
    <w:rsid w:val="007A503F"/>
    <w:rsid w:val="007E4CB8"/>
    <w:rsid w:val="007F4D5F"/>
    <w:rsid w:val="008710D6"/>
    <w:rsid w:val="00875D7A"/>
    <w:rsid w:val="00876D26"/>
    <w:rsid w:val="008A1ECF"/>
    <w:rsid w:val="008C43AF"/>
    <w:rsid w:val="008F2555"/>
    <w:rsid w:val="0091239C"/>
    <w:rsid w:val="0093568D"/>
    <w:rsid w:val="009833CA"/>
    <w:rsid w:val="00A0215F"/>
    <w:rsid w:val="00A0697A"/>
    <w:rsid w:val="00A37700"/>
    <w:rsid w:val="00A807FD"/>
    <w:rsid w:val="00B6787F"/>
    <w:rsid w:val="00BA2ADA"/>
    <w:rsid w:val="00BB2F30"/>
    <w:rsid w:val="00BB3B82"/>
    <w:rsid w:val="00C10A6E"/>
    <w:rsid w:val="00C15BC4"/>
    <w:rsid w:val="00C2031A"/>
    <w:rsid w:val="00C241C6"/>
    <w:rsid w:val="00C508EF"/>
    <w:rsid w:val="00C7488E"/>
    <w:rsid w:val="00CC71F1"/>
    <w:rsid w:val="00CD64B8"/>
    <w:rsid w:val="00D76CAD"/>
    <w:rsid w:val="00DF045C"/>
    <w:rsid w:val="00E12905"/>
    <w:rsid w:val="00E26D16"/>
    <w:rsid w:val="00E4664F"/>
    <w:rsid w:val="00E65904"/>
    <w:rsid w:val="00E73DAC"/>
    <w:rsid w:val="00EC30BD"/>
    <w:rsid w:val="00F07444"/>
    <w:rsid w:val="00F846A1"/>
    <w:rsid w:val="00F87D55"/>
    <w:rsid w:val="00F9042F"/>
    <w:rsid w:val="00FB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Rosideth Rosa Ribeiro</dc:creator>
  <cp:lastModifiedBy>Gislene Gomes dos Anjos</cp:lastModifiedBy>
  <cp:revision>11</cp:revision>
  <cp:lastPrinted>2021-02-12T19:05:00Z</cp:lastPrinted>
  <dcterms:created xsi:type="dcterms:W3CDTF">2021-07-27T20:26:00Z</dcterms:created>
  <dcterms:modified xsi:type="dcterms:W3CDTF">2021-09-13T21:24:00Z</dcterms:modified>
</cp:coreProperties>
</file>