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50" w:rsidRDefault="001B2F50" w:rsidP="001B2F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65655D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65655D"/>
          <w:sz w:val="24"/>
          <w:szCs w:val="24"/>
          <w:bdr w:val="none" w:sz="0" w:space="0" w:color="auto" w:frame="1"/>
          <w:lang w:eastAsia="pt-BR"/>
        </w:rPr>
        <w:t>EUROPA</w:t>
      </w:r>
    </w:p>
    <w:p w:rsidR="001B2F50" w:rsidRDefault="001B2F50" w:rsidP="001B2F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65655D"/>
          <w:sz w:val="24"/>
          <w:szCs w:val="24"/>
          <w:bdr w:val="none" w:sz="0" w:space="0" w:color="auto" w:frame="1"/>
          <w:lang w:eastAsia="pt-BR"/>
        </w:rPr>
      </w:pPr>
    </w:p>
    <w:p w:rsidR="001B2F50" w:rsidRPr="001B2F50" w:rsidRDefault="001B2F50" w:rsidP="001B2F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65655D"/>
          <w:sz w:val="24"/>
          <w:szCs w:val="24"/>
          <w:lang w:eastAsia="pt-BR"/>
        </w:rPr>
      </w:pPr>
      <w:r w:rsidRPr="001B2F50">
        <w:rPr>
          <w:rFonts w:ascii="Arial" w:eastAsia="Times New Roman" w:hAnsi="Arial" w:cs="Arial"/>
          <w:b/>
          <w:bCs/>
          <w:color w:val="65655D"/>
          <w:sz w:val="24"/>
          <w:szCs w:val="24"/>
          <w:bdr w:val="none" w:sz="0" w:space="0" w:color="auto" w:frame="1"/>
          <w:lang w:eastAsia="pt-BR"/>
        </w:rPr>
        <w:t>09 de novembro de 2014 • 08h40</w:t>
      </w:r>
    </w:p>
    <w:p w:rsidR="001B2F50" w:rsidRPr="001B2F50" w:rsidRDefault="001B2F50" w:rsidP="001B2F50">
      <w:pPr>
        <w:shd w:val="clear" w:color="auto" w:fill="FFFFFF"/>
        <w:spacing w:before="161" w:after="161" w:line="627" w:lineRule="atLeast"/>
        <w:jc w:val="center"/>
        <w:textAlignment w:val="baseline"/>
        <w:outlineLvl w:val="0"/>
        <w:rPr>
          <w:rFonts w:ascii="Ubuntu" w:eastAsia="Times New Roman" w:hAnsi="Ubuntu" w:cs="Arial"/>
          <w:b/>
          <w:bCs/>
          <w:color w:val="191917"/>
          <w:kern w:val="36"/>
          <w:sz w:val="57"/>
          <w:szCs w:val="57"/>
          <w:lang w:eastAsia="pt-BR"/>
        </w:rPr>
      </w:pPr>
      <w:r w:rsidRPr="001B2F50">
        <w:rPr>
          <w:rFonts w:ascii="Ubuntu" w:eastAsia="Times New Roman" w:hAnsi="Ubuntu" w:cs="Arial"/>
          <w:b/>
          <w:bCs/>
          <w:color w:val="191917"/>
          <w:kern w:val="36"/>
          <w:sz w:val="57"/>
          <w:szCs w:val="57"/>
          <w:lang w:eastAsia="pt-BR"/>
        </w:rPr>
        <w:t>Legalização do cultivo de maconha gera polêmica na H</w:t>
      </w:r>
      <w:bookmarkStart w:id="0" w:name="_GoBack"/>
      <w:bookmarkEnd w:id="0"/>
      <w:r w:rsidRPr="001B2F50">
        <w:rPr>
          <w:rFonts w:ascii="Ubuntu" w:eastAsia="Times New Roman" w:hAnsi="Ubuntu" w:cs="Arial"/>
          <w:b/>
          <w:bCs/>
          <w:color w:val="191917"/>
          <w:kern w:val="36"/>
          <w:sz w:val="57"/>
          <w:szCs w:val="57"/>
          <w:lang w:eastAsia="pt-BR"/>
        </w:rPr>
        <w:t>olanda</w:t>
      </w:r>
      <w:r w:rsidRPr="001B2F50">
        <w:rPr>
          <w:rStyle w:val="Refdenotaderodap"/>
          <w:rFonts w:ascii="Ubuntu" w:eastAsia="Times New Roman" w:hAnsi="Ubuntu" w:cs="Arial"/>
          <w:b/>
          <w:bCs/>
          <w:color w:val="191917"/>
          <w:kern w:val="36"/>
          <w:sz w:val="40"/>
          <w:szCs w:val="40"/>
          <w:lang w:eastAsia="pt-BR"/>
        </w:rPr>
        <w:footnoteReference w:id="1"/>
      </w:r>
    </w:p>
    <w:p w:rsidR="001B2F50" w:rsidRDefault="001B2F50" w:rsidP="001B2F50">
      <w:pPr>
        <w:shd w:val="clear" w:color="auto" w:fill="FFFFFF"/>
        <w:spacing w:line="396" w:lineRule="atLeast"/>
        <w:jc w:val="center"/>
        <w:textAlignment w:val="baseline"/>
        <w:outlineLvl w:val="1"/>
        <w:rPr>
          <w:rFonts w:ascii="Ubuntu" w:eastAsia="Times New Roman" w:hAnsi="Ubuntu" w:cs="Arial"/>
          <w:color w:val="65655D"/>
          <w:sz w:val="33"/>
          <w:szCs w:val="33"/>
          <w:lang w:eastAsia="pt-BR"/>
        </w:rPr>
      </w:pPr>
      <w:r w:rsidRPr="001B2F50">
        <w:rPr>
          <w:rFonts w:ascii="Ubuntu" w:eastAsia="Times New Roman" w:hAnsi="Ubuntu" w:cs="Arial"/>
          <w:color w:val="65655D"/>
          <w:sz w:val="33"/>
          <w:szCs w:val="33"/>
          <w:lang w:eastAsia="pt-BR"/>
        </w:rPr>
        <w:t xml:space="preserve">55 prefeituras holandesas se somaram à iniciativa que pede a regulação do cultivo da </w:t>
      </w:r>
      <w:proofErr w:type="spellStart"/>
      <w:r w:rsidRPr="001B2F50">
        <w:rPr>
          <w:rFonts w:ascii="Ubuntu" w:eastAsia="Times New Roman" w:hAnsi="Ubuntu" w:cs="Arial"/>
          <w:color w:val="65655D"/>
          <w:sz w:val="33"/>
          <w:szCs w:val="33"/>
          <w:lang w:eastAsia="pt-BR"/>
        </w:rPr>
        <w:t>canabbis</w:t>
      </w:r>
      <w:proofErr w:type="spellEnd"/>
    </w:p>
    <w:p w:rsidR="001B2F50" w:rsidRPr="001B2F50" w:rsidRDefault="001B2F50" w:rsidP="001B2F5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Ubuntu" w:eastAsia="Times New Roman" w:hAnsi="Ubuntu" w:cs="Arial"/>
          <w:color w:val="65655D"/>
          <w:sz w:val="33"/>
          <w:szCs w:val="33"/>
          <w:lang w:eastAsia="pt-BR"/>
        </w:rPr>
      </w:pPr>
      <w:r w:rsidRPr="001B2F50">
        <w:rPr>
          <w:rFonts w:ascii="OpenSans" w:eastAsia="Times New Roman" w:hAnsi="OpenSans" w:cs="Times New Roman"/>
          <w:i/>
          <w:iCs/>
          <w:color w:val="65655D"/>
          <w:sz w:val="18"/>
          <w:szCs w:val="18"/>
          <w:bdr w:val="none" w:sz="0" w:space="0" w:color="auto" w:frame="1"/>
          <w:lang w:eastAsia="pt-BR"/>
        </w:rPr>
        <w:t>Foto: Reprodução</w:t>
      </w:r>
    </w:p>
    <w:p w:rsidR="001B2F50" w:rsidRPr="001B2F50" w:rsidRDefault="001B2F50" w:rsidP="001B2F50">
      <w:pPr>
        <w:shd w:val="clear" w:color="auto" w:fill="FFFFFF"/>
        <w:spacing w:after="0" w:line="240" w:lineRule="auto"/>
        <w:textAlignment w:val="baseline"/>
        <w:rPr>
          <w:rFonts w:ascii="OpenSans" w:eastAsia="Times New Roman" w:hAnsi="OpenSans" w:cs="Times New Roman"/>
          <w:color w:val="33332F"/>
          <w:sz w:val="21"/>
          <w:szCs w:val="21"/>
          <w:lang w:eastAsia="pt-BR"/>
        </w:rPr>
      </w:pPr>
      <w:r>
        <w:rPr>
          <w:rFonts w:ascii="OpenSans" w:eastAsia="Times New Roman" w:hAnsi="OpenSans" w:cs="Times New Roman"/>
          <w:noProof/>
          <w:color w:val="33332F"/>
          <w:sz w:val="21"/>
          <w:szCs w:val="21"/>
          <w:lang w:eastAsia="pt-BR"/>
        </w:rPr>
        <w:drawing>
          <wp:inline distT="0" distB="0" distL="0" distR="0">
            <wp:extent cx="5381625" cy="3236591"/>
            <wp:effectExtent l="0" t="0" r="0" b="2540"/>
            <wp:docPr id="1" name="Imagem 1" descr="http://p1.trrsf.com.br/image/fget/cf/0/0/0/0/460/340/images.terra.com/2014/04/25/beneficios-maconha-facebook-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1.trrsf.com.br/image/fget/cf/0/0/0/0/460/340/images.terra.com/2014/04/25/beneficios-maconha-facebook-inf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50" w:rsidRPr="001B2F50" w:rsidRDefault="001B2F50" w:rsidP="001B2F50">
      <w:pPr>
        <w:shd w:val="clear" w:color="auto" w:fill="FFFFFF"/>
        <w:spacing w:after="0" w:line="240" w:lineRule="auto"/>
        <w:jc w:val="both"/>
        <w:textAlignment w:val="baseline"/>
        <w:rPr>
          <w:rFonts w:ascii="OpenSans" w:eastAsia="Times New Roman" w:hAnsi="OpenSans" w:cs="Times New Roman"/>
          <w:b/>
          <w:bCs/>
          <w:color w:val="33332C"/>
          <w:sz w:val="19"/>
          <w:szCs w:val="19"/>
          <w:lang w:eastAsia="pt-BR"/>
        </w:rPr>
      </w:pPr>
      <w:r w:rsidRPr="001B2F50">
        <w:rPr>
          <w:rFonts w:ascii="OpenSans" w:eastAsia="Times New Roman" w:hAnsi="OpenSans" w:cs="Times New Roman"/>
          <w:b/>
          <w:bCs/>
          <w:color w:val="33332C"/>
          <w:sz w:val="19"/>
          <w:szCs w:val="19"/>
          <w:lang w:eastAsia="pt-BR"/>
        </w:rPr>
        <w:t xml:space="preserve">Lei obrigou os </w:t>
      </w:r>
      <w:proofErr w:type="spellStart"/>
      <w:r w:rsidRPr="001B2F50">
        <w:rPr>
          <w:rFonts w:ascii="OpenSans" w:eastAsia="Times New Roman" w:hAnsi="OpenSans" w:cs="Times New Roman"/>
          <w:b/>
          <w:bCs/>
          <w:color w:val="33332C"/>
          <w:sz w:val="19"/>
          <w:szCs w:val="19"/>
          <w:lang w:eastAsia="pt-BR"/>
        </w:rPr>
        <w:t>coffeeshops</w:t>
      </w:r>
      <w:proofErr w:type="spellEnd"/>
      <w:r w:rsidRPr="001B2F50">
        <w:rPr>
          <w:rFonts w:ascii="OpenSans" w:eastAsia="Times New Roman" w:hAnsi="OpenSans" w:cs="Times New Roman"/>
          <w:b/>
          <w:bCs/>
          <w:color w:val="33332C"/>
          <w:sz w:val="19"/>
          <w:szCs w:val="19"/>
          <w:lang w:eastAsia="pt-BR"/>
        </w:rPr>
        <w:t xml:space="preserve"> a se transformarem em clubes privados com um máximo de dois mil sócios</w:t>
      </w:r>
    </w:p>
    <w:p w:rsidR="001B2F50" w:rsidRPr="001B2F50" w:rsidRDefault="001B2F50" w:rsidP="001B2F50">
      <w:pPr>
        <w:shd w:val="clear" w:color="auto" w:fill="FFFFFF"/>
        <w:spacing w:line="240" w:lineRule="auto"/>
        <w:jc w:val="right"/>
        <w:textAlignment w:val="baseline"/>
        <w:rPr>
          <w:rFonts w:ascii="OpenSans" w:eastAsia="Times New Roman" w:hAnsi="OpenSans" w:cs="Times New Roman"/>
          <w:color w:val="33332F"/>
          <w:sz w:val="21"/>
          <w:szCs w:val="21"/>
          <w:lang w:eastAsia="pt-BR"/>
        </w:rPr>
      </w:pP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O sinal verde que a prefeitura de Amsterdam deu para a regulação do cultivo de maconha na cidade produziu uma nova polêmica, pois a decisão se choca com as políticas mais restritivas do governo holandês.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No entanto, não são apenas as autoridades da capital que desafiaram as políticas do governo nesta questão, já que 55 prefeituras holandesas se somaram à iniciativa que pede a regulação do cultivo da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canabbis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O prefeito de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Heerlen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, Paul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Depla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, afirmou que "55 prefeituras holandesas" apoiam a iniciativa e classificou como "fracassada" a política de drogas do governo central.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lastRenderedPageBreak/>
        <w:t>Depla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defendeu a regulação do cultivo</w:t>
      </w:r>
      <w:proofErr w:type="gram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pois</w:t>
      </w:r>
      <w:proofErr w:type="gram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acredita que desta forma será possível "solucionar os problemas que existem em função dos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coffeeshops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".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Para a líder do partido liberal (VVD) em Amsterdã,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Marja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Ruigrok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, existe um vazio legal entre a forma de venda dos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coffeeshops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e o fato do cultivo da maconha ser ilegal, segundo afirmou para a emissora "NRC".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A coalizão que governa a prefeitura de Amsterdam, formada por democratas, socialistas e liberais, aprovou nesta semana a regulação, com o apoio do Partido do Trabalho e da Esquerda Verde.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A lei holandesa sobre drogas, conhecida como a Lei do Ópio, é tolerante com a venda de drogas leves nos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coffeeshops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e a posse de produtos de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cannabis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em pequenas quantidades, não superiores a cinco gramas por pessoa, mas penaliza o cultivo que não for destinado a uso científico ou médico.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Na Holanda, além disso, desde 2013 vigora uma lei que limita o acesso a esses estabelecimentos aos residentes nos municípios, medida que procura combater o chamado "turismo da droga".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Além disso, a lei obrigou os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coffeeshops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a se transformarem em clubes privados com um máximo de dois mil sócios, que devem comprovar que são residentes legais na Holanda.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Segundo dados do governo, 80% da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cannabis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produzida na Holanda se exporta.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"Quando se regula a produção de maconha, se pode criar um sistema fechado. Um sistema desde a produção até a venda e finalmente, de compra de maconha. Aí então não se necessita mais de um mercado ilegal", disse o prefeito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Depla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à Efe.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Em sua opinião, os estabelecimentos de venda de maconha deveriam "comprar a substância de companhias com licença legal para produzir, e estas companhias só poderiam vender para os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coffeeshops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".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Em uma linha similar, o tribunal de Groningen emitiu em outubro uma sentença favorável ao cultivo de maconha.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"Que se tolere a venda de droga branda nos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coffeeshops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implica que estes necessitem serem abastecidos e que se pratique o cultivo, sempre e quando se faça em favor desse abastecimento. A política não esclarece como deve ser essa provisão", afirmou o veredicto do juiz.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"Trata-se de um assunto muito complexo de analisar porque não é apenas a lei que determina o consumo em um país", disse 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Marije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Wouters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, pesquisadora do Instituto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lastRenderedPageBreak/>
        <w:t>Bonger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de criminologia da Universidade de Amsterdam e uma das autoras do estudo "Controle da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Cannabis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: consequências para o consumo e cultivo".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A especialista explicou que "a história, a cultura, a economia e também as leis são aspectos determinantes". Segundo os estudos de </w:t>
      </w: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Wouters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, "a relação entre uma política pública de drogas e o uso em um país não estão relacionados de maneira direta".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"Os resultados que obtivemos indicam que a queda do consumo de maconha é algo generalizado desde meados dos anos 90 e ocorre em outros países também, portanto a relação direta com normas mais rígidas não é a única razão pelas quais o consumo diminuiu na Holanda", acrescentou.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proofErr w:type="spellStart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Wouters</w:t>
      </w:r>
      <w:proofErr w:type="spellEnd"/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argumentou que desde 2002, com a "intensificação de medidas em relação à política do cultivo, também aumentaram as organizações criminosas".</w:t>
      </w:r>
    </w:p>
    <w:p w:rsidR="001B2F50" w:rsidRPr="001B2F50" w:rsidRDefault="001B2F50" w:rsidP="001B2F5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1B2F50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A especialista, no entanto, disse que não é "a favor da sentença de Groningen" e explicou que aposta por "mais por uma regulação do cultivo do que pela legalização".</w:t>
      </w:r>
    </w:p>
    <w:p w:rsidR="00333898" w:rsidRPr="001B2F50" w:rsidRDefault="00333898" w:rsidP="001B2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3898" w:rsidRPr="001B2F5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55" w:rsidRDefault="00303555" w:rsidP="001B2F50">
      <w:pPr>
        <w:spacing w:after="0" w:line="240" w:lineRule="auto"/>
      </w:pPr>
      <w:r>
        <w:separator/>
      </w:r>
    </w:p>
  </w:endnote>
  <w:endnote w:type="continuationSeparator" w:id="0">
    <w:p w:rsidR="00303555" w:rsidRDefault="00303555" w:rsidP="001B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78988818"/>
      <w:docPartObj>
        <w:docPartGallery w:val="Page Numbers (Bottom of Page)"/>
        <w:docPartUnique/>
      </w:docPartObj>
    </w:sdtPr>
    <w:sdtContent>
      <w:p w:rsidR="001A126C" w:rsidRPr="001A126C" w:rsidRDefault="001A126C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A12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12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A12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12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A126C" w:rsidRPr="001A126C" w:rsidRDefault="001A126C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55" w:rsidRDefault="00303555" w:rsidP="001B2F50">
      <w:pPr>
        <w:spacing w:after="0" w:line="240" w:lineRule="auto"/>
      </w:pPr>
      <w:r>
        <w:separator/>
      </w:r>
    </w:p>
  </w:footnote>
  <w:footnote w:type="continuationSeparator" w:id="0">
    <w:p w:rsidR="00303555" w:rsidRDefault="00303555" w:rsidP="001B2F50">
      <w:pPr>
        <w:spacing w:after="0" w:line="240" w:lineRule="auto"/>
      </w:pPr>
      <w:r>
        <w:continuationSeparator/>
      </w:r>
    </w:p>
  </w:footnote>
  <w:footnote w:id="1">
    <w:p w:rsidR="001B2F50" w:rsidRPr="001B2F50" w:rsidRDefault="001B2F50" w:rsidP="001B2F50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1B2F50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1B2F50">
        <w:rPr>
          <w:rFonts w:ascii="Times New Roman" w:hAnsi="Times New Roman" w:cs="Times New Roman"/>
          <w:sz w:val="18"/>
          <w:szCs w:val="18"/>
        </w:rPr>
        <w:t xml:space="preserve"> Reportagem publicada no sítio </w:t>
      </w:r>
      <w:r w:rsidRPr="001B2F50">
        <w:rPr>
          <w:rFonts w:ascii="Times New Roman" w:hAnsi="Times New Roman" w:cs="Times New Roman"/>
          <w:i/>
          <w:sz w:val="18"/>
          <w:szCs w:val="18"/>
        </w:rPr>
        <w:t>Terra</w:t>
      </w:r>
      <w:r w:rsidRPr="001B2F50">
        <w:rPr>
          <w:rFonts w:ascii="Times New Roman" w:hAnsi="Times New Roman" w:cs="Times New Roman"/>
          <w:sz w:val="18"/>
          <w:szCs w:val="18"/>
        </w:rPr>
        <w:t xml:space="preserve"> em </w:t>
      </w:r>
      <w:proofErr w:type="gramStart"/>
      <w:r w:rsidRPr="001B2F50">
        <w:rPr>
          <w:rFonts w:ascii="Times New Roman" w:hAnsi="Times New Roman" w:cs="Times New Roman"/>
          <w:sz w:val="18"/>
          <w:szCs w:val="18"/>
        </w:rPr>
        <w:t>9</w:t>
      </w:r>
      <w:proofErr w:type="gramEnd"/>
      <w:r w:rsidRPr="001B2F50">
        <w:rPr>
          <w:rFonts w:ascii="Times New Roman" w:hAnsi="Times New Roman" w:cs="Times New Roman"/>
          <w:sz w:val="18"/>
          <w:szCs w:val="18"/>
        </w:rPr>
        <w:t xml:space="preserve"> de novembro de 2014. Disponível em: http://noticias.terra. </w:t>
      </w:r>
      <w:proofErr w:type="gramStart"/>
      <w:r w:rsidRPr="001B2F50">
        <w:rPr>
          <w:rFonts w:ascii="Times New Roman" w:hAnsi="Times New Roman" w:cs="Times New Roman"/>
          <w:sz w:val="18"/>
          <w:szCs w:val="18"/>
        </w:rPr>
        <w:t>com.</w:t>
      </w:r>
      <w:proofErr w:type="gramEnd"/>
      <w:r w:rsidRPr="001B2F50">
        <w:rPr>
          <w:rFonts w:ascii="Times New Roman" w:hAnsi="Times New Roman" w:cs="Times New Roman"/>
          <w:sz w:val="18"/>
          <w:szCs w:val="18"/>
        </w:rPr>
        <w:t xml:space="preserve">br/mundo/europa/legalizacao-do-cultivo-de-maconha-gera-polemica-na-holanda,51a69c7e94399410VgnCLD 200000b2bf46d0RCRD.html. Acesso em: </w:t>
      </w:r>
      <w:proofErr w:type="gramStart"/>
      <w:r w:rsidRPr="001B2F50">
        <w:rPr>
          <w:rFonts w:ascii="Times New Roman" w:hAnsi="Times New Roman" w:cs="Times New Roman"/>
          <w:sz w:val="18"/>
          <w:szCs w:val="18"/>
        </w:rPr>
        <w:t>9</w:t>
      </w:r>
      <w:proofErr w:type="gramEnd"/>
      <w:r w:rsidRPr="001B2F50">
        <w:rPr>
          <w:rFonts w:ascii="Times New Roman" w:hAnsi="Times New Roman" w:cs="Times New Roman"/>
          <w:sz w:val="18"/>
          <w:szCs w:val="18"/>
        </w:rPr>
        <w:t xml:space="preserve"> nov. 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36D1"/>
    <w:multiLevelType w:val="multilevel"/>
    <w:tmpl w:val="6A7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0"/>
    <w:rsid w:val="001A126C"/>
    <w:rsid w:val="001B2F50"/>
    <w:rsid w:val="00303555"/>
    <w:rsid w:val="003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B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F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B2F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ount">
    <w:name w:val="count"/>
    <w:basedOn w:val="Normal"/>
    <w:rsid w:val="001B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">
    <w:name w:val="text"/>
    <w:basedOn w:val="Normal"/>
    <w:rsid w:val="001B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F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5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2F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F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2F5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A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26C"/>
  </w:style>
  <w:style w:type="paragraph" w:styleId="Rodap">
    <w:name w:val="footer"/>
    <w:basedOn w:val="Normal"/>
    <w:link w:val="RodapChar"/>
    <w:uiPriority w:val="99"/>
    <w:unhideWhenUsed/>
    <w:rsid w:val="001A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B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B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2F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B2F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count">
    <w:name w:val="count"/>
    <w:basedOn w:val="Normal"/>
    <w:rsid w:val="001B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">
    <w:name w:val="text"/>
    <w:basedOn w:val="Normal"/>
    <w:rsid w:val="001B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F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5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2F5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F5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2F5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A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26C"/>
  </w:style>
  <w:style w:type="paragraph" w:styleId="Rodap">
    <w:name w:val="footer"/>
    <w:basedOn w:val="Normal"/>
    <w:link w:val="RodapChar"/>
    <w:uiPriority w:val="99"/>
    <w:unhideWhenUsed/>
    <w:rsid w:val="001A12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5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22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8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11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391">
              <w:marLeft w:val="600"/>
              <w:marRight w:val="135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50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3184">
              <w:marLeft w:val="600"/>
              <w:marRight w:val="13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4190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48099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84266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791529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62FB-CD4B-4350-9A29-3B93A037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JUVENAL</dc:creator>
  <cp:lastModifiedBy>MARCOS JUVENAL</cp:lastModifiedBy>
  <cp:revision>2</cp:revision>
  <dcterms:created xsi:type="dcterms:W3CDTF">2014-11-09T16:28:00Z</dcterms:created>
  <dcterms:modified xsi:type="dcterms:W3CDTF">2014-11-09T16:40:00Z</dcterms:modified>
</cp:coreProperties>
</file>