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1pt;mso-position-horizontal-relative:char;mso-position-vertical-relative:line" coordorigin="0,0" coordsize="8912,20">
            <v:line style="position:absolute" from="0,10" to="8911,10" stroked="true" strokeweight=".982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Heading1"/>
        <w:spacing w:before="92"/>
        <w:ind w:left="3067" w:right="3065" w:firstLine="0"/>
        <w:jc w:val="center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NECESSIDADE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Trata-se de pleito, subscrito pela Diretoria da Comarca de Colniza (expediente</w:t>
      </w:r>
      <w:r>
        <w:rPr>
          <w:spacing w:val="-64"/>
        </w:rPr>
        <w:t> </w:t>
      </w:r>
      <w:r>
        <w:rPr/>
        <w:t>0729239-35.2022.8.11.0105),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Colniza.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A</w:t>
      </w:r>
      <w:r>
        <w:rPr>
          <w:spacing w:val="26"/>
        </w:rPr>
        <w:t> </w:t>
      </w:r>
      <w:r>
        <w:rPr/>
        <w:t>Diretoria</w:t>
      </w:r>
      <w:r>
        <w:rPr>
          <w:spacing w:val="27"/>
        </w:rPr>
        <w:t> </w:t>
      </w:r>
      <w:r>
        <w:rPr/>
        <w:t>do</w:t>
      </w:r>
      <w:r>
        <w:rPr>
          <w:spacing w:val="26"/>
        </w:rPr>
        <w:t> </w:t>
      </w:r>
      <w:r>
        <w:rPr/>
        <w:t>Fórum</w:t>
      </w:r>
      <w:r>
        <w:rPr>
          <w:spacing w:val="25"/>
        </w:rPr>
        <w:t> </w:t>
      </w:r>
      <w:r>
        <w:rPr/>
        <w:t>explica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grande</w:t>
      </w:r>
      <w:r>
        <w:rPr>
          <w:spacing w:val="24"/>
        </w:rPr>
        <w:t> </w:t>
      </w:r>
      <w:r>
        <w:rPr/>
        <w:t>dificuldade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realização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sessões</w:t>
      </w:r>
      <w:r>
        <w:rPr>
          <w:spacing w:val="-65"/>
        </w:rPr>
        <w:t> </w:t>
      </w:r>
      <w:r>
        <w:rPr/>
        <w:t>de Juri, diante da ausência de espaço físico no edifício do Fórum, sendo realizadas</w:t>
      </w:r>
      <w:r>
        <w:rPr>
          <w:spacing w:val="1"/>
        </w:rPr>
        <w:t> </w:t>
      </w:r>
      <w:r>
        <w:rPr/>
        <w:t>improvisadamente na sala de audiência do Fórum, as quais não tem tamanho adequado</w:t>
      </w:r>
      <w:r>
        <w:rPr>
          <w:spacing w:val="1"/>
        </w:rPr>
        <w:t> </w:t>
      </w:r>
      <w:r>
        <w:rPr/>
        <w:t>para tal, dificultando a organização de pauta para atendimento mais célere dos processos</w:t>
      </w:r>
      <w:r>
        <w:rPr>
          <w:spacing w:val="1"/>
        </w:rPr>
        <w:t> </w:t>
      </w:r>
      <w:r>
        <w:rPr/>
        <w:t>de juri,</w:t>
      </w:r>
      <w:r>
        <w:rPr>
          <w:spacing w:val="-2"/>
        </w:rPr>
        <w:t> </w:t>
      </w:r>
      <w:r>
        <w:rPr/>
        <w:t>muitos</w:t>
      </w:r>
      <w:r>
        <w:rPr>
          <w:spacing w:val="-2"/>
        </w:rPr>
        <w:t> </w:t>
      </w:r>
      <w:r>
        <w:rPr/>
        <w:t>prestes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prescrever.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Noutras</w:t>
      </w:r>
      <w:r>
        <w:rPr>
          <w:spacing w:val="1"/>
        </w:rPr>
        <w:t> </w:t>
      </w:r>
      <w:r>
        <w:rPr/>
        <w:t>ocasiões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sessões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Vereadores, as quais dependem de disponibilidade de datas na agenda de atividades da</w:t>
      </w:r>
      <w:r>
        <w:rPr>
          <w:spacing w:val="1"/>
        </w:rPr>
        <w:t> </w:t>
      </w:r>
      <w:r>
        <w:rPr/>
        <w:t>Câmara, sendo também necessário uma força-tarefa de mobilização e desmobilização de</w:t>
      </w:r>
      <w:r>
        <w:rPr>
          <w:spacing w:val="1"/>
        </w:rPr>
        <w:t> </w:t>
      </w:r>
      <w:r>
        <w:rPr/>
        <w:t>equipamentos, impressoras,</w:t>
      </w:r>
      <w:r>
        <w:rPr>
          <w:spacing w:val="-2"/>
        </w:rPr>
        <w:t> </w:t>
      </w:r>
      <w:r>
        <w:rPr/>
        <w:t>mesas,</w:t>
      </w:r>
      <w:r>
        <w:rPr>
          <w:spacing w:val="1"/>
        </w:rPr>
        <w:t> </w:t>
      </w:r>
      <w:r>
        <w:rPr/>
        <w:t>cadeiras, etc.</w:t>
      </w:r>
    </w:p>
    <w:p>
      <w:pPr>
        <w:pStyle w:val="BodyText"/>
        <w:spacing w:line="360" w:lineRule="auto" w:before="1"/>
        <w:ind w:left="118" w:right="105" w:firstLine="1276"/>
        <w:jc w:val="both"/>
      </w:pPr>
      <w:r>
        <w:rPr/>
        <w:t>Quanto a estrutura física do prédio do Fórum, conforme Relatório Técnico n.</w:t>
      </w:r>
      <w:r>
        <w:rPr>
          <w:spacing w:val="1"/>
        </w:rPr>
        <w:t> </w:t>
      </w:r>
      <w:r>
        <w:rPr/>
        <w:t>08TMT0122-CN-GER-RT-I0016-00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edifício,</w:t>
      </w:r>
      <w:r>
        <w:rPr>
          <w:spacing w:val="1"/>
        </w:rPr>
        <w:t> </w:t>
      </w:r>
      <w:r>
        <w:rPr/>
        <w:t>englobando resumidamente os serviços: reforma da cobertura (estrutura e telhamento),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instalações</w:t>
      </w:r>
      <w:r>
        <w:rPr>
          <w:spacing w:val="1"/>
        </w:rPr>
        <w:t> </w:t>
      </w:r>
      <w:r>
        <w:rPr/>
        <w:t>elétricas,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alvenarias,</w:t>
      </w:r>
      <w:r>
        <w:rPr>
          <w:spacing w:val="1"/>
        </w:rPr>
        <w:t> </w:t>
      </w:r>
      <w:r>
        <w:rPr/>
        <w:t>teto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janelas</w:t>
      </w:r>
      <w:r>
        <w:rPr>
          <w:spacing w:val="1"/>
        </w:rPr>
        <w:t> </w:t>
      </w:r>
      <w:r>
        <w:rPr/>
        <w:t>(fissuras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infiltrações),</w:t>
      </w:r>
      <w:r>
        <w:rPr>
          <w:spacing w:val="1"/>
        </w:rPr>
        <w:t> </w:t>
      </w:r>
      <w:r>
        <w:rPr/>
        <w:t>pintura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externa,</w:t>
      </w:r>
      <w:r>
        <w:rPr>
          <w:spacing w:val="1"/>
        </w:rPr>
        <w:t> </w:t>
      </w:r>
      <w:r>
        <w:rPr/>
        <w:t>conserto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infiltrações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teto,</w:t>
      </w:r>
      <w:r>
        <w:rPr>
          <w:spacing w:val="1"/>
        </w:rPr>
        <w:t> </w:t>
      </w:r>
      <w:r>
        <w:rPr/>
        <w:t>alvenarias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esquadrias.</w:t>
      </w:r>
    </w:p>
    <w:p>
      <w:pPr>
        <w:pStyle w:val="BodyText"/>
        <w:spacing w:line="360" w:lineRule="auto"/>
        <w:ind w:left="545" w:firstLine="849"/>
      </w:pPr>
      <w:r>
        <w:rPr/>
        <w:t>Diante</w:t>
      </w:r>
      <w:r>
        <w:rPr>
          <w:spacing w:val="62"/>
        </w:rPr>
        <w:t> </w:t>
      </w:r>
      <w:r>
        <w:rPr/>
        <w:t>do</w:t>
      </w:r>
      <w:r>
        <w:rPr>
          <w:spacing w:val="62"/>
        </w:rPr>
        <w:t> </w:t>
      </w:r>
      <w:r>
        <w:rPr/>
        <w:t>exposto,</w:t>
      </w:r>
      <w:r>
        <w:rPr>
          <w:spacing w:val="63"/>
        </w:rPr>
        <w:t> </w:t>
      </w:r>
      <w:r>
        <w:rPr/>
        <w:t>justifica-se</w:t>
      </w:r>
      <w:r>
        <w:rPr>
          <w:spacing w:val="60"/>
        </w:rPr>
        <w:t> </w:t>
      </w:r>
      <w:r>
        <w:rPr/>
        <w:t>a</w:t>
      </w:r>
      <w:r>
        <w:rPr>
          <w:spacing w:val="62"/>
        </w:rPr>
        <w:t> </w:t>
      </w:r>
      <w:r>
        <w:rPr/>
        <w:t>necessidade</w:t>
      </w:r>
      <w:r>
        <w:rPr>
          <w:spacing w:val="63"/>
        </w:rPr>
        <w:t> </w:t>
      </w:r>
      <w:r>
        <w:rPr/>
        <w:t>de</w:t>
      </w:r>
      <w:r>
        <w:rPr>
          <w:spacing w:val="62"/>
        </w:rPr>
        <w:t> </w:t>
      </w:r>
      <w:r>
        <w:rPr/>
        <w:t>reforma</w:t>
      </w:r>
      <w:r>
        <w:rPr>
          <w:spacing w:val="62"/>
        </w:rPr>
        <w:t> </w:t>
      </w:r>
      <w:r>
        <w:rPr/>
        <w:t>geral</w:t>
      </w:r>
      <w:r>
        <w:rPr>
          <w:spacing w:val="59"/>
        </w:rPr>
        <w:t> </w:t>
      </w:r>
      <w:r>
        <w:rPr/>
        <w:t>do</w:t>
      </w:r>
      <w:r>
        <w:rPr>
          <w:spacing w:val="62"/>
        </w:rPr>
        <w:t> </w:t>
      </w:r>
      <w:r>
        <w:rPr/>
        <w:t>prédio</w:t>
      </w:r>
      <w:r>
        <w:rPr>
          <w:spacing w:val="-64"/>
        </w:rPr>
        <w:t> </w:t>
      </w:r>
      <w:r>
        <w:rPr/>
        <w:t>existente e</w:t>
      </w:r>
      <w:r>
        <w:rPr>
          <w:spacing w:val="-1"/>
        </w:rPr>
        <w:t> </w:t>
      </w:r>
      <w:r>
        <w:rPr/>
        <w:t>ampliação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funcionamento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Juri.</w:t>
      </w:r>
    </w:p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6136398" cy="248602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39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3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1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/>
        <w:jc w:val="center"/>
        <w:rPr>
          <w:rFonts w:ascii="Calibri" w:hAnsi="Calibri"/>
        </w:rPr>
        <w:sectPr>
          <w:headerReference w:type="default" r:id="rId5"/>
          <w:type w:val="continuous"/>
          <w:pgSz w:w="11910" w:h="16850"/>
          <w:pgMar w:header="152" w:top="1400" w:bottom="280" w:left="1300" w:right="740"/>
          <w:pgNumType w:start="1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360" w:lineRule="auto" w:before="92" w:after="0"/>
        <w:ind w:left="545" w:right="524" w:hanging="428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103" w:firstLine="1276"/>
        <w:jc w:val="both"/>
      </w:pPr>
      <w:r>
        <w:rPr/>
        <w:drawing>
          <wp:anchor distT="0" distB="0" distL="0" distR="0" allowOverlap="1" layoutInCell="1" locked="0" behindDoc="1" simplePos="0" relativeHeight="487384064">
            <wp:simplePos x="0" y="0"/>
            <wp:positionH relativeFrom="page">
              <wp:posOffset>1463675</wp:posOffset>
            </wp:positionH>
            <wp:positionV relativeFrom="paragraph">
              <wp:posOffset>746072</wp:posOffset>
            </wp:positionV>
            <wp:extent cx="4869802" cy="462787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 visando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 das 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254" w:val="left" w:leader="none"/>
          <w:tab w:pos="3679" w:val="left" w:leader="none"/>
          <w:tab w:pos="5691" w:val="left" w:leader="none"/>
          <w:tab w:pos="6998" w:val="left" w:leader="none"/>
          <w:tab w:pos="8746" w:val="left" w:leader="none"/>
        </w:tabs>
        <w:spacing w:before="206"/>
        <w:ind w:left="545" w:right="0" w:firstLine="0"/>
        <w:jc w:val="left"/>
        <w:rPr>
          <w:sz w:val="20"/>
        </w:rPr>
      </w:pPr>
      <w:r>
        <w:rPr>
          <w:sz w:val="20"/>
        </w:rPr>
        <w:t>Plano</w:t>
        <w:tab/>
        <w:t>de</w:t>
        <w:tab/>
        <w:t>diretrizes</w:t>
        <w:tab/>
        <w:t>e</w:t>
        <w:tab/>
        <w:t>metas</w:t>
        <w:tab/>
        <w:t>2022-2023:</w:t>
      </w:r>
    </w:p>
    <w:p>
      <w:pPr>
        <w:spacing w:before="116"/>
        <w:ind w:left="545" w:right="0" w:firstLine="0"/>
        <w:jc w:val="left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https://gestaoestrategica.tjmt.jus.br/pagina/63c9cb82526d9d001b22ccdf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0.919998pt;margin-top:16.032099pt;width:466.35pt;height:.1pt;mso-position-horizontal-relative:page;mso-position-vertical-relative:paragraph;z-index:-15727616;mso-wrap-distance-left:0;mso-wrap-distance-right:0" coordorigin="1418,321" coordsize="9327,0" path="m1418,321l10745,32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headerReference w:type="default" r:id="rId7"/>
          <w:pgSz w:w="11910" w:h="16850"/>
          <w:pgMar w:header="152" w:footer="0" w:top="1440" w:bottom="280" w:left="1300" w:right="74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BodyText"/>
        <w:ind w:left="457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5071386" cy="7351013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tabs>
          <w:tab w:pos="2736" w:val="left" w:leader="none"/>
          <w:tab w:pos="4704" w:val="left" w:leader="none"/>
          <w:tab w:pos="6761" w:val="left" w:leader="none"/>
          <w:tab w:pos="8177" w:val="left" w:leader="none"/>
          <w:tab w:pos="9257" w:val="left" w:leader="none"/>
        </w:tabs>
        <w:spacing w:before="93"/>
        <w:ind w:left="545" w:right="0" w:firstLine="0"/>
        <w:jc w:val="left"/>
        <w:rPr>
          <w:sz w:val="20"/>
        </w:rPr>
      </w:pPr>
      <w:r>
        <w:rPr>
          <w:color w:val="303030"/>
          <w:sz w:val="20"/>
        </w:rPr>
        <w:t>Planejamento</w:t>
        <w:tab/>
        <w:t>Estratégico</w:t>
        <w:tab/>
        <w:t>Participativo</w:t>
        <w:tab/>
        <w:t>2021</w:t>
        <w:tab/>
        <w:t>–</w:t>
        <w:tab/>
        <w:t>2026:</w:t>
      </w:r>
    </w:p>
    <w:p>
      <w:pPr>
        <w:spacing w:before="113"/>
        <w:ind w:left="545" w:right="0" w:firstLine="0"/>
        <w:jc w:val="left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https://gestaoestrategica.tjmt.jus.br/pagina/6091ab356fe764001bd6d4df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70.919998pt;margin-top:17.227839pt;width:466.35pt;height:.1pt;mso-position-horizontal-relative:page;mso-position-vertical-relative:paragraph;z-index:-15726080;mso-wrap-distance-left:0;mso-wrap-distance-right:0" coordorigin="1418,345" coordsize="9327,0" path="m1418,345l10745,34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3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84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determinados</w:t>
      </w:r>
      <w:r>
        <w:rPr>
          <w:spacing w:val="-5"/>
        </w:rPr>
        <w:t> </w:t>
      </w:r>
      <w:r>
        <w:rPr/>
        <w:t>pelas</w:t>
      </w:r>
      <w:r>
        <w:rPr>
          <w:spacing w:val="-4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indicadas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projetos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Engenharia.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Como se trata de obra de engenharia será exigido Atestado de Capacidade</w:t>
      </w:r>
      <w:r>
        <w:rPr>
          <w:spacing w:val="1"/>
        </w:rPr>
        <w:t> </w:t>
      </w:r>
      <w:r>
        <w:rPr/>
        <w:t>Técnica da empresa licitante e Certidão de Acervo Técnico dos profissionais responsáveis</w:t>
      </w:r>
      <w:r>
        <w:rPr>
          <w:spacing w:val="-64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66"/>
        </w:rPr>
        <w:t> </w:t>
      </w:r>
      <w:r>
        <w:rPr/>
        <w:t>e</w:t>
      </w:r>
      <w:r>
        <w:rPr>
          <w:spacing w:val="67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(CREA),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Conselho 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 Urbanismo</w:t>
      </w:r>
      <w:r>
        <w:rPr>
          <w:spacing w:val="1"/>
        </w:rPr>
        <w:t> </w:t>
      </w:r>
      <w:r>
        <w:rPr/>
        <w:t>(CAU),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obediência às</w:t>
      </w:r>
      <w:r>
        <w:rPr>
          <w:spacing w:val="1"/>
        </w:rPr>
        <w:t> </w:t>
      </w:r>
      <w:r>
        <w:rPr/>
        <w:t>parcelas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relevância e valor</w:t>
      </w:r>
      <w:r>
        <w:rPr>
          <w:spacing w:val="-2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da licitação.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apresentação de documentos relativos à qualificação econômico-financeiras, limitados ao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determina a</w:t>
      </w:r>
      <w:r>
        <w:rPr>
          <w:spacing w:val="-2"/>
        </w:rPr>
        <w:t> </w:t>
      </w:r>
      <w:r>
        <w:rPr/>
        <w:t>Lei</w:t>
      </w:r>
      <w:r>
        <w:rPr>
          <w:spacing w:val="-4"/>
        </w:rPr>
        <w:t> </w:t>
      </w:r>
      <w:r>
        <w:rPr/>
        <w:t>8666/93,</w:t>
      </w:r>
      <w:r>
        <w:rPr>
          <w:spacing w:val="-3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 apresentação</w:t>
      </w:r>
      <w:r>
        <w:rPr>
          <w:spacing w:val="-2"/>
        </w:rPr>
        <w:t> </w:t>
      </w:r>
      <w:r>
        <w:rPr/>
        <w:t>de garantia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QUANTIDADES A</w:t>
      </w:r>
      <w:r>
        <w:rPr>
          <w:spacing w:val="-9"/>
        </w:rPr>
        <w:t> </w:t>
      </w:r>
      <w:r>
        <w:rPr/>
        <w:t>SEREM</w:t>
      </w:r>
      <w:r>
        <w:rPr>
          <w:spacing w:val="-4"/>
        </w:rPr>
        <w:t> </w:t>
      </w:r>
      <w:r>
        <w:rPr/>
        <w:t>CONTRATADAS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O projeto básico de reforma e ampliação do Fórum da Comarca de Colniza,</w:t>
      </w:r>
      <w:r>
        <w:rPr>
          <w:spacing w:val="1"/>
        </w:rPr>
        <w:t> </w:t>
      </w:r>
      <w:r>
        <w:rPr/>
        <w:t>elaborado pelo Departamento de Obras do TJMT, apresenta o conjunto de elementos</w:t>
      </w:r>
      <w:r>
        <w:rPr>
          <w:spacing w:val="1"/>
        </w:rPr>
        <w:t> </w:t>
      </w:r>
      <w:r>
        <w:rPr/>
        <w:t>necessários e suficientes, com nível de precisão adequado, para caracterizar a obra</w:t>
      </w:r>
      <w:r>
        <w:rPr>
          <w:spacing w:val="1"/>
        </w:rPr>
        <w:t> </w:t>
      </w:r>
      <w:r>
        <w:rPr/>
        <w:t>pretendida, objeto da licitação, que asseguram a viabilidade técnica e que possibilitam a</w:t>
      </w:r>
      <w:r>
        <w:rPr>
          <w:spacing w:val="1"/>
        </w:rPr>
        <w:t> </w:t>
      </w:r>
      <w:r>
        <w:rPr/>
        <w:t>correta elaboração dos custos da obra, bem como a definição do </w:t>
      </w:r>
      <w:r>
        <w:rPr>
          <w:u w:val="single"/>
        </w:rPr>
        <w:t>prazo de execução</w:t>
      </w:r>
      <w:r>
        <w:rPr>
          <w:spacing w:val="1"/>
        </w:rPr>
        <w:t> </w:t>
      </w:r>
      <w:r>
        <w:rPr>
          <w:u w:val="single"/>
        </w:rPr>
        <w:t>estimada</w:t>
      </w:r>
      <w:r>
        <w:rPr>
          <w:spacing w:val="-2"/>
          <w:u w:val="single"/>
        </w:rPr>
        <w:t> </w:t>
      </w:r>
      <w:r>
        <w:rPr>
          <w:u w:val="single"/>
        </w:rPr>
        <w:t>em</w:t>
      </w:r>
      <w:r>
        <w:rPr>
          <w:spacing w:val="-1"/>
          <w:u w:val="single"/>
        </w:rPr>
        <w:t> </w:t>
      </w:r>
      <w:r>
        <w:rPr>
          <w:u w:val="single"/>
        </w:rPr>
        <w:t>540</w:t>
      </w:r>
      <w:r>
        <w:rPr>
          <w:spacing w:val="1"/>
          <w:u w:val="single"/>
        </w:rPr>
        <w:t> </w:t>
      </w:r>
      <w:r>
        <w:rPr>
          <w:u w:val="single"/>
        </w:rPr>
        <w:t>dias</w:t>
      </w:r>
      <w:r>
        <w:rPr/>
        <w:t>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Trata-se de prédio térreo de 431,39m² de área construída, edificado sobre</w:t>
      </w:r>
      <w:r>
        <w:rPr>
          <w:spacing w:val="1"/>
        </w:rPr>
        <w:t> </w:t>
      </w:r>
      <w:r>
        <w:rPr/>
        <w:t>terreno</w:t>
      </w:r>
      <w:r>
        <w:rPr>
          <w:spacing w:val="52"/>
        </w:rPr>
        <w:t> </w:t>
      </w:r>
      <w:r>
        <w:rPr/>
        <w:t>relativamente</w:t>
      </w:r>
      <w:r>
        <w:rPr>
          <w:spacing w:val="50"/>
        </w:rPr>
        <w:t> </w:t>
      </w:r>
      <w:r>
        <w:rPr/>
        <w:t>plano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4.627,67m²</w:t>
      </w:r>
      <w:r>
        <w:rPr>
          <w:spacing w:val="51"/>
        </w:rPr>
        <w:t> </w:t>
      </w:r>
      <w:r>
        <w:rPr/>
        <w:t>área,</w:t>
      </w:r>
      <w:r>
        <w:rPr>
          <w:spacing w:val="51"/>
        </w:rPr>
        <w:t> </w:t>
      </w:r>
      <w:r>
        <w:rPr/>
        <w:t>sendo</w:t>
      </w:r>
      <w:r>
        <w:rPr>
          <w:spacing w:val="53"/>
        </w:rPr>
        <w:t> </w:t>
      </w:r>
      <w:r>
        <w:rPr/>
        <w:t>aproximadamente</w:t>
      </w:r>
      <w:r>
        <w:rPr>
          <w:spacing w:val="52"/>
        </w:rPr>
        <w:t> </w:t>
      </w:r>
      <w:r>
        <w:rPr/>
        <w:t>2.400m²</w:t>
      </w:r>
      <w:r>
        <w:rPr>
          <w:spacing w:val="48"/>
        </w:rPr>
        <w:t> </w:t>
      </w:r>
      <w:r>
        <w:rPr/>
        <w:t>de</w:t>
      </w:r>
      <w:r>
        <w:rPr>
          <w:spacing w:val="-64"/>
        </w:rPr>
        <w:t> </w:t>
      </w:r>
      <w:r>
        <w:rPr/>
        <w:t>área livre</w:t>
      </w:r>
      <w:r>
        <w:rPr>
          <w:spacing w:val="1"/>
        </w:rPr>
        <w:t> </w:t>
      </w:r>
      <w:r>
        <w:rPr/>
        <w:t>(sem</w:t>
      </w:r>
      <w:r>
        <w:rPr>
          <w:spacing w:val="2"/>
        </w:rPr>
        <w:t> </w:t>
      </w:r>
      <w:r>
        <w:rPr/>
        <w:t>edificações)</w:t>
      </w:r>
    </w:p>
    <w:p>
      <w:pPr>
        <w:pStyle w:val="BodyText"/>
        <w:spacing w:line="360" w:lineRule="auto" w:before="1"/>
        <w:ind w:left="118" w:right="104" w:firstLine="1276"/>
        <w:jc w:val="both"/>
      </w:pPr>
      <w:r>
        <w:rPr/>
        <w:t>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reformada</w:t>
      </w:r>
      <w:r>
        <w:rPr>
          <w:spacing w:val="1"/>
        </w:rPr>
        <w:t> </w:t>
      </w:r>
      <w:r>
        <w:rPr/>
        <w:t>engloba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edifício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composto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ambientes que abrigam Gabinetes, Secretarias Cíveis e Criminais, Juizado, Conciliação,</w:t>
      </w:r>
      <w:r>
        <w:rPr>
          <w:spacing w:val="1"/>
        </w:rPr>
        <w:t> </w:t>
      </w:r>
      <w:r>
        <w:rPr/>
        <w:t>OAB, Setor Administrativo, Almoxarifado, Sala de Oficiais de Justiça, corpo da guarda e</w:t>
      </w:r>
      <w:r>
        <w:rPr>
          <w:spacing w:val="1"/>
        </w:rPr>
        <w:t> </w:t>
      </w:r>
      <w:r>
        <w:rPr/>
        <w:t>cozinha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Enquanto que a área a ser ampliada perfaz 309,06m² para abrigar Tribunal de</w:t>
      </w:r>
      <w:r>
        <w:rPr>
          <w:spacing w:val="-64"/>
        </w:rPr>
        <w:t> </w:t>
      </w:r>
      <w:r>
        <w:rPr/>
        <w:t>Juri de 30 lugares de plateia, composto ainda de ambientes para abrigar conselho de</w:t>
      </w:r>
      <w:r>
        <w:rPr>
          <w:spacing w:val="1"/>
        </w:rPr>
        <w:t> </w:t>
      </w:r>
      <w:r>
        <w:rPr/>
        <w:t>sentença,</w:t>
      </w:r>
      <w:r>
        <w:rPr>
          <w:spacing w:val="1"/>
        </w:rPr>
        <w:t> </w:t>
      </w:r>
      <w:r>
        <w:rPr/>
        <w:t>garagem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viatura,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apreendidos,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testemunhas,</w:t>
      </w:r>
      <w:r>
        <w:rPr>
          <w:spacing w:val="-64"/>
        </w:rPr>
        <w:t> </w:t>
      </w:r>
      <w:r>
        <w:rPr/>
        <w:t>parlatório,</w:t>
      </w:r>
      <w:r>
        <w:rPr>
          <w:spacing w:val="-3"/>
        </w:rPr>
        <w:t> </w:t>
      </w:r>
      <w:r>
        <w:rPr/>
        <w:t>celas,</w:t>
      </w:r>
      <w:r>
        <w:rPr>
          <w:spacing w:val="-2"/>
        </w:rPr>
        <w:t> </w:t>
      </w:r>
      <w:r>
        <w:rPr/>
        <w:t>banheiros</w:t>
      </w:r>
      <w:r>
        <w:rPr>
          <w:spacing w:val="-1"/>
        </w:rPr>
        <w:t> </w:t>
      </w:r>
      <w:r>
        <w:rPr/>
        <w:t>públicos e</w:t>
      </w:r>
      <w:r>
        <w:rPr>
          <w:spacing w:val="1"/>
        </w:rPr>
        <w:t> </w:t>
      </w:r>
      <w:r>
        <w:rPr/>
        <w:t>lavanderia.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70.919998pt;margin-top:12.48376pt;width:466.35pt;height:.1pt;mso-position-horizontal-relative:page;mso-position-vertical-relative:paragraph;z-index:-15725056;mso-wrap-distance-left:0;mso-wrap-distance-right:0" coordorigin="1418,250" coordsize="9327,0" path="m1418,250l10745,25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4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84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418"/>
        <w:jc w:val="both"/>
      </w:pPr>
      <w:r>
        <w:rPr/>
        <w:t>É sabido que a Administração Pública poderá obter o objeto pretendido</w:t>
      </w:r>
      <w:r>
        <w:rPr>
          <w:spacing w:val="1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Direta ou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Indireta.</w:t>
      </w:r>
    </w:p>
    <w:p>
      <w:pPr>
        <w:pStyle w:val="BodyText"/>
        <w:spacing w:line="360" w:lineRule="auto"/>
        <w:ind w:left="118" w:right="104" w:firstLine="1418"/>
        <w:jc w:val="both"/>
      </w:pPr>
      <w:r>
        <w:rPr/>
        <w:t>Como Execução Direta do objeto pretendido, tem-se a hipótese em que a</w:t>
      </w:r>
      <w:r>
        <w:rPr>
          <w:spacing w:val="1"/>
        </w:rPr>
        <w:t> </w:t>
      </w:r>
      <w:r>
        <w:rPr/>
        <w:t>própria Administração Pública, através de seus próprios meios, ou seja, os seus próprios</w:t>
      </w:r>
      <w:r>
        <w:rPr>
          <w:spacing w:val="1"/>
        </w:rPr>
        <w:t> </w:t>
      </w:r>
      <w:r>
        <w:rPr/>
        <w:t>órgãos e entidades, executam o serviço pretendido. Para que se configure a dita espécie</w:t>
      </w:r>
      <w:r>
        <w:rPr>
          <w:spacing w:val="1"/>
        </w:rPr>
        <w:t> </w:t>
      </w:r>
      <w:r>
        <w:rPr/>
        <w:t>de execução, deverá a Administração Pública, efetivamente, deter a totalidade dos meios</w:t>
      </w:r>
      <w:r>
        <w:rPr>
          <w:spacing w:val="1"/>
        </w:rPr>
        <w:t> </w:t>
      </w:r>
      <w:r>
        <w:rPr/>
        <w:t>necessários à concretização do fim pretendido, ou seja, deverá deter toda a estrutura,</w:t>
      </w:r>
      <w:r>
        <w:rPr>
          <w:spacing w:val="1"/>
        </w:rPr>
        <w:t> </w:t>
      </w:r>
      <w:r>
        <w:rPr/>
        <w:t>expertise técnica, pessoal, etc à conclusão dos serviços pretendidos, sob pena de não se</w:t>
      </w:r>
      <w:r>
        <w:rPr>
          <w:spacing w:val="1"/>
        </w:rPr>
        <w:t> </w:t>
      </w:r>
      <w:r>
        <w:rPr/>
        <w:t>configurar a hipótese em questão, impondo a contratação de terceiro para sua execução,</w:t>
      </w:r>
      <w:r>
        <w:rPr>
          <w:spacing w:val="1"/>
        </w:rPr>
        <w:t> </w:t>
      </w:r>
      <w:r>
        <w:rPr/>
        <w:t>respeitadas</w:t>
      </w:r>
      <w:r>
        <w:rPr>
          <w:spacing w:val="-3"/>
        </w:rPr>
        <w:t> </w:t>
      </w:r>
      <w:r>
        <w:rPr/>
        <w:t>as disposições</w:t>
      </w:r>
      <w:r>
        <w:rPr>
          <w:spacing w:val="-1"/>
        </w:rPr>
        <w:t> </w:t>
      </w:r>
      <w:r>
        <w:rPr/>
        <w:t>inerentes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processo licitatório.</w:t>
      </w:r>
    </w:p>
    <w:p>
      <w:pPr>
        <w:pStyle w:val="BodyText"/>
        <w:spacing w:line="360" w:lineRule="auto"/>
        <w:ind w:left="118" w:right="105" w:firstLine="1418"/>
        <w:jc w:val="both"/>
      </w:pPr>
      <w:r>
        <w:rPr/>
        <w:t>Já a Execução Indireta se dá quando a Administração Pública, para obter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pretende,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necessitado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fornecer o produto almejado. Tal espécie de execução do objeto contratado se dá através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formas: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Global;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Unitário;</w:t>
      </w:r>
      <w:r>
        <w:rPr>
          <w:spacing w:val="-64"/>
        </w:rPr>
        <w:t> </w:t>
      </w:r>
      <w:r>
        <w:rPr/>
        <w:t>Tarefa; Empreitada Integral, contratação por tarefa, contratação integrada, contratação</w:t>
      </w:r>
      <w:r>
        <w:rPr>
          <w:spacing w:val="1"/>
        </w:rPr>
        <w:t> </w:t>
      </w:r>
      <w:r>
        <w:rPr/>
        <w:t>semi-integrada,</w:t>
      </w:r>
      <w:r>
        <w:rPr>
          <w:spacing w:val="-3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 associado.</w:t>
      </w:r>
    </w:p>
    <w:p>
      <w:pPr>
        <w:pStyle w:val="BodyText"/>
        <w:spacing w:line="360" w:lineRule="auto" w:before="1"/>
        <w:ind w:left="118" w:right="104" w:firstLine="1560"/>
        <w:jc w:val="both"/>
      </w:pP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que a melhor solução para a</w:t>
      </w:r>
      <w:r>
        <w:rPr>
          <w:spacing w:val="1"/>
        </w:rPr>
        <w:t> </w:t>
      </w:r>
      <w:r>
        <w:rPr/>
        <w:t>contratação é a execução</w:t>
      </w:r>
      <w:r>
        <w:rPr>
          <w:spacing w:val="66"/>
        </w:rPr>
        <w:t> </w:t>
      </w:r>
      <w:r>
        <w:rPr/>
        <w:t>indireta, tendo em</w:t>
      </w:r>
      <w:r>
        <w:rPr>
          <w:spacing w:val="1"/>
        </w:rPr>
        <w:t> </w:t>
      </w:r>
      <w:r>
        <w:rPr/>
        <w:t>vista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Poder</w:t>
      </w:r>
      <w:r>
        <w:rPr>
          <w:spacing w:val="11"/>
        </w:rPr>
        <w:t> </w:t>
      </w:r>
      <w:r>
        <w:rPr/>
        <w:t>Judiciário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Mato</w:t>
      </w:r>
      <w:r>
        <w:rPr>
          <w:spacing w:val="10"/>
        </w:rPr>
        <w:t> </w:t>
      </w:r>
      <w:r>
        <w:rPr/>
        <w:t>Grosso</w:t>
      </w:r>
      <w:r>
        <w:rPr>
          <w:spacing w:val="11"/>
        </w:rPr>
        <w:t> </w:t>
      </w:r>
      <w:r>
        <w:rPr/>
        <w:t>não</w:t>
      </w:r>
      <w:r>
        <w:rPr>
          <w:spacing w:val="10"/>
        </w:rPr>
        <w:t> </w:t>
      </w:r>
      <w:r>
        <w:rPr/>
        <w:t>detém</w:t>
      </w:r>
      <w:r>
        <w:rPr>
          <w:spacing w:val="12"/>
        </w:rPr>
        <w:t> </w:t>
      </w:r>
      <w:r>
        <w:rPr/>
        <w:t>os</w:t>
      </w:r>
      <w:r>
        <w:rPr>
          <w:spacing w:val="9"/>
        </w:rPr>
        <w:t> </w:t>
      </w:r>
      <w:r>
        <w:rPr/>
        <w:t>meios</w:t>
      </w:r>
      <w:r>
        <w:rPr>
          <w:spacing w:val="12"/>
        </w:rPr>
        <w:t> </w:t>
      </w:r>
      <w:r>
        <w:rPr/>
        <w:t>necessários</w:t>
      </w:r>
      <w:r>
        <w:rPr>
          <w:spacing w:val="-65"/>
        </w:rPr>
        <w:t> </w:t>
      </w:r>
      <w:r>
        <w:rPr/>
        <w:t>à concretização do objeto (Reforma e Ampliação do Fórum da Comarca de Colniza); e</w:t>
      </w:r>
      <w:r>
        <w:rPr>
          <w:spacing w:val="1"/>
        </w:rPr>
        <w:t> </w:t>
      </w:r>
      <w:r>
        <w:rPr/>
        <w:t>através de empreitada por preço unitário que enseja na apuração de cada um dos itens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licitado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apontando-se os respectivos quantitativos, seus preços unitários e o valor total de cada</w:t>
      </w:r>
      <w:r>
        <w:rPr>
          <w:spacing w:val="1"/>
        </w:rPr>
        <w:t> </w:t>
      </w:r>
      <w:r>
        <w:rPr/>
        <w:t>item, apurando-se, de tal forma, o valor total da contratação, e que há meios de definir</w:t>
      </w:r>
      <w:r>
        <w:rPr>
          <w:spacing w:val="1"/>
        </w:rPr>
        <w:t> </w:t>
      </w:r>
      <w:r>
        <w:rPr/>
        <w:t>claramente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aspectos quantitativos</w:t>
      </w:r>
      <w:r>
        <w:rPr>
          <w:spacing w:val="-1"/>
        </w:rPr>
        <w:t> </w:t>
      </w:r>
      <w:r>
        <w:rPr/>
        <w:t>do objeto</w:t>
      </w:r>
      <w:r>
        <w:rPr>
          <w:spacing w:val="1"/>
        </w:rPr>
        <w:t> </w:t>
      </w:r>
      <w:r>
        <w:rPr/>
        <w:t>a ser</w:t>
      </w:r>
      <w:r>
        <w:rPr>
          <w:spacing w:val="-2"/>
        </w:rPr>
        <w:t> </w:t>
      </w:r>
      <w:r>
        <w:rPr/>
        <w:t>executado.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560"/>
        <w:jc w:val="both"/>
      </w:pPr>
      <w:r>
        <w:rPr/>
        <w:t>O valor estimado será de </w:t>
      </w:r>
      <w:r>
        <w:rPr>
          <w:rFonts w:ascii="Arial" w:hAnsi="Arial"/>
          <w:b/>
        </w:rPr>
        <w:t>R$ 4.862.877,99 </w:t>
      </w:r>
      <w:r>
        <w:rPr/>
        <w:t>(quatro milhões, oitocentos e</w:t>
      </w:r>
      <w:r>
        <w:rPr>
          <w:spacing w:val="1"/>
        </w:rPr>
        <w:t> </w:t>
      </w:r>
      <w:r>
        <w:rPr/>
        <w:t>sessenta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dois</w:t>
      </w:r>
      <w:r>
        <w:rPr>
          <w:spacing w:val="-3"/>
        </w:rPr>
        <w:t> </w:t>
      </w:r>
      <w:r>
        <w:rPr/>
        <w:t>mil, oitocentos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setenta</w:t>
      </w:r>
      <w:r>
        <w:rPr>
          <w:spacing w:val="-2"/>
        </w:rPr>
        <w:t> </w:t>
      </w:r>
      <w:r>
        <w:rPr/>
        <w:t>e sete</w:t>
      </w:r>
      <w:r>
        <w:rPr>
          <w:spacing w:val="-1"/>
        </w:rPr>
        <w:t> </w:t>
      </w:r>
      <w:r>
        <w:rPr/>
        <w:t>reais</w:t>
      </w:r>
      <w:r>
        <w:rPr>
          <w:spacing w:val="-3"/>
        </w:rPr>
        <w:t> </w:t>
      </w:r>
      <w:r>
        <w:rPr/>
        <w:t>e noventa</w:t>
      </w:r>
      <w:r>
        <w:rPr>
          <w:spacing w:val="-2"/>
        </w:rPr>
        <w:t> </w:t>
      </w:r>
      <w:r>
        <w:rPr/>
        <w:t>e nove</w:t>
      </w:r>
      <w:r>
        <w:rPr>
          <w:spacing w:val="-1"/>
        </w:rPr>
        <w:t> </w:t>
      </w:r>
      <w:r>
        <w:rPr/>
        <w:t>centavos).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0.919998pt;margin-top:12.58376pt;width:466.35pt;height:.1pt;mso-position-horizontal-relative:page;mso-position-vertical-relative:paragraph;z-index:-15724032;mso-wrap-distance-left:0;mso-wrap-distance-right:0" coordorigin="1418,252" coordsize="9327,0" path="m1418,252l10745,25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5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5" w:firstLine="1560"/>
        <w:jc w:val="both"/>
      </w:pPr>
      <w:r>
        <w:rPr/>
        <w:t>O custo global de obras e serviços executados pelos órgãos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são obtidos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unitários</w:t>
      </w:r>
      <w:r>
        <w:rPr>
          <w:spacing w:val="1"/>
        </w:rPr>
        <w:t> </w:t>
      </w:r>
      <w:r>
        <w:rPr/>
        <w:t>de insumos ou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iguais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menores que a mediana de seus correspondentes, no Sistema Nacional de Pesquisa de</w:t>
      </w:r>
      <w:r>
        <w:rPr>
          <w:spacing w:val="1"/>
        </w:rPr>
        <w:t> </w:t>
      </w:r>
      <w:r>
        <w:rPr/>
        <w:t>Custos e índices da Construção Civil (SINAPI), mantido e divulgado, na internet, pela</w:t>
      </w:r>
      <w:r>
        <w:rPr>
          <w:spacing w:val="1"/>
        </w:rPr>
        <w:t> </w:t>
      </w:r>
      <w:r>
        <w:rPr/>
        <w:t>Caixa Econômica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(Art.</w:t>
      </w:r>
      <w:r>
        <w:rPr>
          <w:spacing w:val="1"/>
        </w:rPr>
        <w:t> </w:t>
      </w:r>
      <w:r>
        <w:rPr/>
        <w:t>9º da</w:t>
      </w:r>
      <w:r>
        <w:rPr>
          <w:spacing w:val="1"/>
        </w:rPr>
        <w:t> </w:t>
      </w:r>
      <w:r>
        <w:rPr/>
        <w:t>Res.</w:t>
      </w:r>
      <w:r>
        <w:rPr>
          <w:spacing w:val="-3"/>
        </w:rPr>
        <w:t> </w:t>
      </w:r>
      <w:r>
        <w:rPr/>
        <w:t>114/2010/CNJ).</w:t>
      </w:r>
    </w:p>
    <w:p>
      <w:pPr>
        <w:pStyle w:val="BodyText"/>
        <w:spacing w:line="360" w:lineRule="auto"/>
        <w:ind w:left="118" w:right="109" w:firstLine="1560"/>
        <w:jc w:val="both"/>
      </w:pPr>
      <w:r>
        <w:rPr/>
        <w:t>Os quantitativos e respectivos códigos dos itens são os discriminados em</w:t>
      </w:r>
      <w:r>
        <w:rPr>
          <w:spacing w:val="1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Estimativa, apêndice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 Básico.</w:t>
      </w:r>
    </w:p>
    <w:p>
      <w:pPr>
        <w:pStyle w:val="BodyText"/>
        <w:ind w:left="1678"/>
        <w:jc w:val="both"/>
      </w:pPr>
      <w:r>
        <w:rPr/>
        <w:t>A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contratação</w:t>
      </w:r>
      <w:r>
        <w:rPr>
          <w:spacing w:val="4"/>
        </w:rPr>
        <w:t> </w:t>
      </w:r>
      <w:r>
        <w:rPr/>
        <w:t>adotará</w:t>
      </w:r>
      <w:r>
        <w:rPr>
          <w:spacing w:val="4"/>
        </w:rPr>
        <w:t> </w:t>
      </w:r>
      <w:r>
        <w:rPr>
          <w:u w:val="single"/>
        </w:rPr>
        <w:t>empreitada</w:t>
      </w:r>
      <w:r>
        <w:rPr>
          <w:spacing w:val="2"/>
          <w:u w:val="single"/>
        </w:rPr>
        <w:t> </w:t>
      </w:r>
      <w:r>
        <w:rPr>
          <w:u w:val="single"/>
        </w:rPr>
        <w:t>por</w:t>
      </w:r>
      <w:r>
        <w:rPr>
          <w:spacing w:val="3"/>
          <w:u w:val="single"/>
        </w:rPr>
        <w:t> </w:t>
      </w:r>
      <w:r>
        <w:rPr>
          <w:u w:val="single"/>
        </w:rPr>
        <w:t>preço</w:t>
      </w:r>
      <w:r>
        <w:rPr>
          <w:spacing w:val="2"/>
          <w:u w:val="single"/>
        </w:rPr>
        <w:t> </w:t>
      </w:r>
      <w:r>
        <w:rPr>
          <w:u w:val="single"/>
        </w:rPr>
        <w:t>unitário</w:t>
      </w:r>
      <w:r>
        <w:rPr>
          <w:spacing w:val="2"/>
        </w:rPr>
        <w:t> </w:t>
      </w:r>
      <w:r>
        <w:rPr/>
        <w:t>como</w:t>
      </w:r>
      <w:r>
        <w:rPr>
          <w:spacing w:val="4"/>
        </w:rPr>
        <w:t> </w:t>
      </w:r>
      <w:r>
        <w:rPr/>
        <w:t>regime</w:t>
      </w:r>
    </w:p>
    <w:p>
      <w:pPr>
        <w:pStyle w:val="BodyText"/>
        <w:spacing w:before="138"/>
        <w:ind w:left="118"/>
      </w:pP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TODO:</w:t>
      </w:r>
    </w:p>
    <w:p>
      <w:pPr>
        <w:pStyle w:val="BodyText"/>
        <w:spacing w:before="5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1085214</wp:posOffset>
            </wp:positionH>
            <wp:positionV relativeFrom="paragraph">
              <wp:posOffset>137956</wp:posOffset>
            </wp:positionV>
            <wp:extent cx="4412561" cy="2481072"/>
            <wp:effectExtent l="0" t="0" r="0" b="0"/>
            <wp:wrapTopAndBottom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561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124"/>
        <w:ind w:left="118" w:right="101" w:firstLine="1560"/>
      </w:pPr>
      <w:r>
        <w:rPr/>
        <w:t>Esta contratação destina-se à execução de Reforma e Ampliação do Fórum</w:t>
      </w:r>
      <w:r>
        <w:rPr>
          <w:spacing w:val="-64"/>
        </w:rPr>
        <w:t> </w:t>
      </w:r>
      <w:r>
        <w:rPr/>
        <w:t>da Comarca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Colniza.</w:t>
      </w:r>
      <w:r>
        <w:rPr>
          <w:spacing w:val="-3"/>
        </w:rPr>
        <w:t> </w:t>
      </w:r>
      <w:r>
        <w:rPr/>
        <w:t>Tais</w:t>
      </w:r>
      <w:r>
        <w:rPr>
          <w:spacing w:val="-1"/>
        </w:rPr>
        <w:t> </w:t>
      </w:r>
      <w:r>
        <w:rPr/>
        <w:t>serviços englobam</w:t>
      </w:r>
      <w:r>
        <w:rPr>
          <w:spacing w:val="1"/>
        </w:rPr>
        <w:t> </w:t>
      </w:r>
      <w:r>
        <w:rPr/>
        <w:t>resumidamente: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18"/>
      </w:pPr>
      <w:r>
        <w:rPr/>
        <w:t>Reforma: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7" w:after="0"/>
        <w:ind w:left="684" w:right="0" w:hanging="207"/>
        <w:jc w:val="left"/>
        <w:rPr>
          <w:sz w:val="24"/>
        </w:rPr>
      </w:pPr>
      <w:r>
        <w:rPr>
          <w:sz w:val="24"/>
        </w:rPr>
        <w:t>Demolição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construção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alvenarias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vedação;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estrutura</w:t>
      </w:r>
      <w:r>
        <w:rPr>
          <w:spacing w:val="-5"/>
          <w:sz w:val="24"/>
        </w:rPr>
        <w:t> </w:t>
      </w:r>
      <w:r>
        <w:rPr>
          <w:sz w:val="24"/>
        </w:rPr>
        <w:t>metálica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cobertura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telhamento</w:t>
      </w:r>
      <w:r>
        <w:rPr>
          <w:spacing w:val="-5"/>
          <w:sz w:val="24"/>
        </w:rPr>
        <w:t> </w:t>
      </w:r>
      <w:r>
        <w:rPr>
          <w:sz w:val="24"/>
        </w:rPr>
        <w:t>metálico</w:t>
      </w:r>
      <w:r>
        <w:rPr>
          <w:spacing w:val="-5"/>
          <w:sz w:val="24"/>
        </w:rPr>
        <w:t> </w:t>
      </w:r>
      <w:r>
        <w:rPr>
          <w:sz w:val="24"/>
        </w:rPr>
        <w:t>termoisolante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Pintura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paredes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externa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revestimento</w:t>
      </w:r>
      <w:r>
        <w:rPr>
          <w:spacing w:val="-2"/>
          <w:sz w:val="24"/>
        </w:rPr>
        <w:t> </w:t>
      </w:r>
      <w:r>
        <w:rPr>
          <w:sz w:val="24"/>
        </w:rPr>
        <w:t>cerâmico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piso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piso</w:t>
      </w:r>
      <w:r>
        <w:rPr>
          <w:spacing w:val="-3"/>
          <w:sz w:val="24"/>
        </w:rPr>
        <w:t> </w:t>
      </w:r>
      <w:r>
        <w:rPr>
          <w:sz w:val="24"/>
        </w:rPr>
        <w:t>granilite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bancadas,</w:t>
      </w:r>
      <w:r>
        <w:rPr>
          <w:spacing w:val="-1"/>
          <w:sz w:val="24"/>
        </w:rPr>
        <w:t> </w:t>
      </w:r>
      <w:r>
        <w:rPr>
          <w:sz w:val="24"/>
        </w:rPr>
        <w:t>louças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metais</w:t>
      </w:r>
      <w:r>
        <w:rPr>
          <w:spacing w:val="-2"/>
          <w:sz w:val="24"/>
        </w:rPr>
        <w:t> </w:t>
      </w:r>
      <w:r>
        <w:rPr>
          <w:sz w:val="24"/>
        </w:rPr>
        <w:t>sanitários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janelas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alumínio</w:t>
      </w: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70.919998pt;margin-top:15.093126pt;width:466.35pt;height:.1pt;mso-position-horizontal-relative:page;mso-position-vertical-relative:paragraph;z-index:-15722496;mso-wrap-distance-left:0;mso-wrap-distance-right:0" coordorigin="1418,302" coordsize="9327,0" path="m1418,302l10745,30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6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2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01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portas</w:t>
      </w:r>
      <w:r>
        <w:rPr>
          <w:spacing w:val="-2"/>
          <w:sz w:val="24"/>
        </w:rPr>
        <w:t> </w:t>
      </w:r>
      <w:r>
        <w:rPr>
          <w:sz w:val="24"/>
        </w:rPr>
        <w:t>internas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madeira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forro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drywall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Reparos</w:t>
      </w:r>
      <w:r>
        <w:rPr>
          <w:spacing w:val="-6"/>
          <w:sz w:val="24"/>
        </w:rPr>
        <w:t> </w:t>
      </w: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instalações</w:t>
      </w:r>
      <w:r>
        <w:rPr>
          <w:spacing w:val="-4"/>
          <w:sz w:val="24"/>
        </w:rPr>
        <w:t> </w:t>
      </w:r>
      <w:r>
        <w:rPr>
          <w:sz w:val="24"/>
        </w:rPr>
        <w:t>hidráulicas,</w:t>
      </w:r>
      <w:r>
        <w:rPr>
          <w:spacing w:val="-3"/>
          <w:sz w:val="24"/>
        </w:rPr>
        <w:t> </w:t>
      </w:r>
      <w:r>
        <w:rPr>
          <w:sz w:val="24"/>
        </w:rPr>
        <w:t>sanitárias,</w:t>
      </w:r>
      <w:r>
        <w:rPr>
          <w:spacing w:val="-3"/>
          <w:sz w:val="24"/>
        </w:rPr>
        <w:t> </w:t>
      </w:r>
      <w:r>
        <w:rPr>
          <w:sz w:val="24"/>
        </w:rPr>
        <w:t>elétricas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lógica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Reparos</w:t>
      </w:r>
      <w:r>
        <w:rPr>
          <w:spacing w:val="-5"/>
          <w:sz w:val="24"/>
        </w:rPr>
        <w:t> </w:t>
      </w:r>
      <w:r>
        <w:rPr>
          <w:sz w:val="24"/>
        </w:rPr>
        <w:t>nas</w:t>
      </w:r>
      <w:r>
        <w:rPr>
          <w:spacing w:val="-3"/>
          <w:sz w:val="24"/>
        </w:rPr>
        <w:t> </w:t>
      </w:r>
      <w:r>
        <w:rPr>
          <w:sz w:val="24"/>
        </w:rPr>
        <w:t>instalações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dreno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condicionado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rede</w:t>
      </w:r>
      <w:r>
        <w:rPr>
          <w:spacing w:val="-7"/>
          <w:sz w:val="24"/>
        </w:rPr>
        <w:t> </w:t>
      </w:r>
      <w:r>
        <w:rPr>
          <w:sz w:val="24"/>
        </w:rPr>
        <w:t>frigorígena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piso</w:t>
      </w:r>
      <w:r>
        <w:rPr>
          <w:spacing w:val="-2"/>
          <w:sz w:val="24"/>
        </w:rPr>
        <w:t> </w:t>
      </w:r>
      <w:r>
        <w:rPr>
          <w:sz w:val="24"/>
        </w:rPr>
        <w:t>tátil</w:t>
      </w:r>
      <w:r>
        <w:rPr>
          <w:spacing w:val="-6"/>
          <w:sz w:val="24"/>
        </w:rPr>
        <w:t> </w:t>
      </w:r>
      <w:r>
        <w:rPr>
          <w:sz w:val="24"/>
        </w:rPr>
        <w:t>emborrachado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alerta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direcional</w:t>
      </w:r>
      <w:r>
        <w:rPr>
          <w:spacing w:val="-3"/>
          <w:sz w:val="24"/>
        </w:rPr>
        <w:t> </w:t>
      </w:r>
      <w:r>
        <w:rPr>
          <w:sz w:val="24"/>
        </w:rPr>
        <w:t>(acessibilidade)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drenagem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águas</w:t>
      </w:r>
      <w:r>
        <w:rPr>
          <w:spacing w:val="-6"/>
          <w:sz w:val="24"/>
        </w:rPr>
        <w:t> </w:t>
      </w:r>
      <w:r>
        <w:rPr>
          <w:sz w:val="24"/>
        </w:rPr>
        <w:t>pluviais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18"/>
      </w:pPr>
      <w:r>
        <w:rPr/>
        <w:t>Ampliação: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7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infra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superestrutura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concreto</w:t>
      </w:r>
      <w:r>
        <w:rPr>
          <w:spacing w:val="-5"/>
          <w:sz w:val="24"/>
        </w:rPr>
        <w:t> </w:t>
      </w:r>
      <w:r>
        <w:rPr>
          <w:sz w:val="24"/>
        </w:rPr>
        <w:t>armado</w:t>
      </w:r>
      <w:r>
        <w:rPr>
          <w:spacing w:val="-4"/>
          <w:sz w:val="24"/>
        </w:rPr>
        <w:t> </w:t>
      </w:r>
      <w:r>
        <w:rPr>
          <w:sz w:val="24"/>
        </w:rPr>
        <w:t>convencional;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alvenarias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vedação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bloco</w:t>
      </w:r>
      <w:r>
        <w:rPr>
          <w:spacing w:val="-3"/>
          <w:sz w:val="24"/>
        </w:rPr>
        <w:t> </w:t>
      </w:r>
      <w:r>
        <w:rPr>
          <w:sz w:val="24"/>
        </w:rPr>
        <w:t>cerâmico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estrutura</w:t>
      </w:r>
      <w:r>
        <w:rPr>
          <w:spacing w:val="-4"/>
          <w:sz w:val="24"/>
        </w:rPr>
        <w:t> </w:t>
      </w:r>
      <w:r>
        <w:rPr>
          <w:sz w:val="24"/>
        </w:rPr>
        <w:t>metálica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cobertura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telhamento</w:t>
      </w:r>
      <w:r>
        <w:rPr>
          <w:spacing w:val="-5"/>
          <w:sz w:val="24"/>
        </w:rPr>
        <w:t> </w:t>
      </w:r>
      <w:r>
        <w:rPr>
          <w:sz w:val="24"/>
        </w:rPr>
        <w:t>metálico</w:t>
      </w:r>
      <w:r>
        <w:rPr>
          <w:spacing w:val="-5"/>
          <w:sz w:val="24"/>
        </w:rPr>
        <w:t> </w:t>
      </w:r>
      <w:r>
        <w:rPr>
          <w:sz w:val="24"/>
        </w:rPr>
        <w:t>termoisolante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revestimento</w:t>
      </w:r>
      <w:r>
        <w:rPr>
          <w:spacing w:val="-4"/>
          <w:sz w:val="24"/>
        </w:rPr>
        <w:t> </w:t>
      </w:r>
      <w:r>
        <w:rPr>
          <w:sz w:val="24"/>
        </w:rPr>
        <w:t>cerâmico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piso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piso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granilite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janelas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alumínio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portas</w:t>
      </w:r>
      <w:r>
        <w:rPr>
          <w:spacing w:val="-4"/>
          <w:sz w:val="24"/>
        </w:rPr>
        <w:t> </w:t>
      </w:r>
      <w:r>
        <w:rPr>
          <w:sz w:val="24"/>
        </w:rPr>
        <w:t>internas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madeira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forro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drywall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Pintura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paredes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externa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piso</w:t>
      </w:r>
      <w:r>
        <w:rPr>
          <w:spacing w:val="-2"/>
          <w:sz w:val="24"/>
        </w:rPr>
        <w:t> </w:t>
      </w:r>
      <w:r>
        <w:rPr>
          <w:sz w:val="24"/>
        </w:rPr>
        <w:t>tátil</w:t>
      </w:r>
      <w:r>
        <w:rPr>
          <w:spacing w:val="-6"/>
          <w:sz w:val="24"/>
        </w:rPr>
        <w:t> </w:t>
      </w:r>
      <w:r>
        <w:rPr>
          <w:sz w:val="24"/>
        </w:rPr>
        <w:t>emborrachado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alerta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direcional</w:t>
      </w:r>
      <w:r>
        <w:rPr>
          <w:spacing w:val="-3"/>
          <w:sz w:val="24"/>
        </w:rPr>
        <w:t> </w:t>
      </w:r>
      <w:r>
        <w:rPr>
          <w:sz w:val="24"/>
        </w:rPr>
        <w:t>(acessibilidade)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instalações</w:t>
      </w:r>
      <w:r>
        <w:rPr>
          <w:spacing w:val="-4"/>
          <w:sz w:val="24"/>
        </w:rPr>
        <w:t> </w:t>
      </w:r>
      <w:r>
        <w:rPr>
          <w:sz w:val="24"/>
        </w:rPr>
        <w:t>hidráulicas,</w:t>
      </w:r>
      <w:r>
        <w:rPr>
          <w:spacing w:val="-3"/>
          <w:sz w:val="24"/>
        </w:rPr>
        <w:t> </w:t>
      </w:r>
      <w:r>
        <w:rPr>
          <w:sz w:val="24"/>
        </w:rPr>
        <w:t>sanitárias,</w:t>
      </w:r>
      <w:r>
        <w:rPr>
          <w:spacing w:val="-3"/>
          <w:sz w:val="24"/>
        </w:rPr>
        <w:t> </w:t>
      </w:r>
      <w:r>
        <w:rPr>
          <w:sz w:val="24"/>
        </w:rPr>
        <w:t>elétricas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lógica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instalações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dreno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condicionado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rede</w:t>
      </w:r>
      <w:r>
        <w:rPr>
          <w:spacing w:val="-6"/>
          <w:sz w:val="24"/>
        </w:rPr>
        <w:t> </w:t>
      </w:r>
      <w:r>
        <w:rPr>
          <w:sz w:val="24"/>
        </w:rPr>
        <w:t>frigorígena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bancadas,</w:t>
      </w:r>
      <w:r>
        <w:rPr>
          <w:spacing w:val="-2"/>
          <w:sz w:val="24"/>
        </w:rPr>
        <w:t> </w:t>
      </w:r>
      <w:r>
        <w:rPr>
          <w:sz w:val="24"/>
        </w:rPr>
        <w:t>louças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metais</w:t>
      </w:r>
      <w:r>
        <w:rPr>
          <w:spacing w:val="-3"/>
          <w:sz w:val="24"/>
        </w:rPr>
        <w:t> </w:t>
      </w:r>
      <w:r>
        <w:rPr>
          <w:sz w:val="24"/>
        </w:rPr>
        <w:t>sanitários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drenagem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águas</w:t>
      </w:r>
      <w:r>
        <w:rPr>
          <w:spacing w:val="-6"/>
          <w:sz w:val="24"/>
        </w:rPr>
        <w:t> </w:t>
      </w:r>
      <w:r>
        <w:rPr>
          <w:sz w:val="24"/>
        </w:rPr>
        <w:t>pluviais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18"/>
      </w:pPr>
      <w:r>
        <w:rPr/>
        <w:t>Área</w:t>
      </w:r>
      <w:r>
        <w:rPr>
          <w:spacing w:val="-3"/>
        </w:rPr>
        <w:t> </w:t>
      </w:r>
      <w:r>
        <w:rPr/>
        <w:t>externa: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40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pavimento</w:t>
      </w:r>
      <w:r>
        <w:rPr>
          <w:spacing w:val="-4"/>
          <w:sz w:val="24"/>
        </w:rPr>
        <w:t> </w:t>
      </w:r>
      <w:r>
        <w:rPr>
          <w:sz w:val="24"/>
        </w:rPr>
        <w:t>intertravado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estacionamento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passeio</w:t>
      </w:r>
      <w:r>
        <w:rPr>
          <w:spacing w:val="-4"/>
          <w:sz w:val="24"/>
        </w:rPr>
        <w:t> </w:t>
      </w:r>
      <w:r>
        <w:rPr>
          <w:sz w:val="24"/>
        </w:rPr>
        <w:t>(calçada)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concreto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portão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veículos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Plantio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grama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forração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ladrilho</w:t>
      </w:r>
      <w:r>
        <w:rPr>
          <w:spacing w:val="-5"/>
          <w:sz w:val="24"/>
        </w:rPr>
        <w:t> </w:t>
      </w:r>
      <w:r>
        <w:rPr>
          <w:sz w:val="24"/>
        </w:rPr>
        <w:t>hidráulico</w:t>
      </w:r>
      <w:r>
        <w:rPr>
          <w:spacing w:val="-2"/>
          <w:sz w:val="24"/>
        </w:rPr>
        <w:t> </w:t>
      </w:r>
      <w:r>
        <w:rPr>
          <w:sz w:val="24"/>
        </w:rPr>
        <w:t>tátil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alerta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direcional</w:t>
      </w:r>
      <w:r>
        <w:rPr>
          <w:spacing w:val="-4"/>
          <w:sz w:val="24"/>
        </w:rPr>
        <w:t> </w:t>
      </w:r>
      <w:r>
        <w:rPr>
          <w:sz w:val="24"/>
        </w:rPr>
        <w:t>(acessibilidade)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esgoto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transformação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112,5KVA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70.919998pt;margin-top:8.123848pt;width:466.35pt;height:.1pt;mso-position-horizontal-relative:page;mso-position-vertical-relative:paragraph;z-index:-15721472;mso-wrap-distance-left:0;mso-wrap-distance-right:0" coordorigin="1418,162" coordsize="9327,0" path="m1418,162l10745,16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7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2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01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reservatório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água</w:t>
      </w:r>
      <w:r>
        <w:rPr>
          <w:spacing w:val="-4"/>
          <w:sz w:val="24"/>
        </w:rPr>
        <w:t> </w:t>
      </w:r>
      <w:r>
        <w:rPr>
          <w:sz w:val="24"/>
        </w:rPr>
        <w:t>metálico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8"/>
        <w:ind w:left="118" w:right="105" w:firstLine="1701"/>
        <w:jc w:val="both"/>
      </w:pPr>
      <w:r>
        <w:rPr/>
        <w:t>A execução da obra deverá seguir o projeto básico, memoriais descritivos,</w:t>
      </w:r>
      <w:r>
        <w:rPr>
          <w:spacing w:val="-64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planilhas</w:t>
      </w:r>
      <w:r>
        <w:rPr>
          <w:spacing w:val="1"/>
        </w:rPr>
        <w:t> </w:t>
      </w:r>
      <w:r>
        <w:rPr/>
        <w:t>orçamentárias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físico-financeiro,</w:t>
      </w:r>
      <w:r>
        <w:rPr>
          <w:spacing w:val="1"/>
        </w:rPr>
        <w:t> </w:t>
      </w:r>
      <w:r>
        <w:rPr/>
        <w:t>elaborados</w:t>
      </w:r>
      <w:r>
        <w:rPr>
          <w:spacing w:val="-3"/>
        </w:rPr>
        <w:t> </w:t>
      </w:r>
      <w:r>
        <w:rPr/>
        <w:t>pelo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 Obras do</w:t>
      </w:r>
      <w:r>
        <w:rPr>
          <w:spacing w:val="-4"/>
        </w:rPr>
        <w:t> </w:t>
      </w:r>
      <w:r>
        <w:rPr/>
        <w:t>TJMT.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JUSTIFICATIVAS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8" w:right="104" w:firstLine="1843"/>
        <w:jc w:val="both"/>
      </w:pP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dos</w:t>
      </w:r>
      <w:r>
        <w:rPr>
          <w:spacing w:val="-64"/>
        </w:rPr>
        <w:t> </w:t>
      </w:r>
      <w:r>
        <w:rPr/>
        <w:t>serviços que inviabilizam a divisão ou a fragmentação dos itens em partes, </w:t>
      </w:r>
      <w:r>
        <w:rPr>
          <w:u w:val="single"/>
        </w:rPr>
        <w:t>não será</w:t>
      </w:r>
      <w:r>
        <w:rPr>
          <w:spacing w:val="1"/>
        </w:rPr>
        <w:t> </w:t>
      </w:r>
      <w:r>
        <w:rPr>
          <w:u w:val="single"/>
        </w:rPr>
        <w:t>reservada cota de exclusividade para microempresa e empresas de pequeno porte</w:t>
      </w:r>
      <w:r>
        <w:rPr/>
        <w:t>, já que</w:t>
      </w:r>
      <w:r>
        <w:rPr>
          <w:spacing w:val="-64"/>
        </w:rPr>
        <w:t> </w:t>
      </w:r>
      <w:r>
        <w:rPr/>
        <w:t>se tratam de serviços em sua totalidade, com entrega de material para a execução desses</w:t>
      </w:r>
      <w:r>
        <w:rPr>
          <w:spacing w:val="-64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correlacionados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49,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123/2006).</w:t>
      </w:r>
    </w:p>
    <w:p>
      <w:pPr>
        <w:pStyle w:val="BodyText"/>
        <w:spacing w:line="360" w:lineRule="auto"/>
        <w:ind w:left="118" w:right="105" w:firstLine="1843"/>
        <w:jc w:val="both"/>
      </w:pPr>
      <w:r>
        <w:rPr/>
        <w:t>A subcontratação permitida no Projeto Básico não se confunde com 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operacionalização</w:t>
      </w:r>
      <w:r>
        <w:rPr>
          <w:spacing w:val="1"/>
        </w:rPr>
        <w:t> </w:t>
      </w:r>
      <w:r>
        <w:rPr/>
        <w:t>depende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vontade exclusiva do contratado que poderá, ou não, subcontratar terceiros durante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subcontratação, eis que a redação legal confere poder discricionário ao utilizar o termo</w:t>
      </w:r>
      <w:r>
        <w:rPr>
          <w:spacing w:val="1"/>
        </w:rPr>
        <w:t> </w:t>
      </w:r>
      <w:r>
        <w:rPr/>
        <w:t>“poderá”.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VEDAÇÃO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CONSÓRCIO</w:t>
      </w:r>
    </w:p>
    <w:p>
      <w:pPr>
        <w:pStyle w:val="BodyText"/>
        <w:spacing w:line="360" w:lineRule="auto" w:before="140"/>
        <w:ind w:left="118" w:right="104" w:firstLine="1843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enquadradas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 consórcio</w:t>
      </w:r>
      <w:r>
        <w:rPr>
          <w:spacing w:val="1"/>
        </w:rPr>
        <w:t> </w:t>
      </w:r>
      <w:r>
        <w:rPr/>
        <w:t>no presente procedimento</w:t>
      </w:r>
      <w:r>
        <w:rPr>
          <w:spacing w:val="1"/>
        </w:rPr>
        <w:t> </w:t>
      </w:r>
      <w:r>
        <w:rPr/>
        <w:t>licitatório.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Conforme art. 33 da Lei n. 8666/93, a conveniência de admissão 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licitatórios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discricionária 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apresentem</w:t>
      </w:r>
      <w:r>
        <w:rPr>
          <w:spacing w:val="1"/>
        </w:rPr>
        <w:t> </w:t>
      </w:r>
      <w:r>
        <w:rPr/>
        <w:t>constituídas sob a forma de consórcio se justifica na medida em o objeto deste 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é perfeitamente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e compatível com</w:t>
      </w:r>
      <w:r>
        <w:rPr>
          <w:spacing w:val="1"/>
        </w:rPr>
        <w:t> </w:t>
      </w:r>
      <w:r>
        <w:rPr/>
        <w:t>empresas atuantes no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construção civil, cuja participação de uma gama variada de empresas, às quais, em sua</w:t>
      </w:r>
      <w:r>
        <w:rPr>
          <w:spacing w:val="1"/>
        </w:rPr>
        <w:t> </w:t>
      </w:r>
      <w:r>
        <w:rPr/>
        <w:t>maioria</w:t>
      </w:r>
      <w:r>
        <w:rPr>
          <w:spacing w:val="7"/>
        </w:rPr>
        <w:t> </w:t>
      </w:r>
      <w:r>
        <w:rPr/>
        <w:t>absoluta,</w:t>
      </w:r>
      <w:r>
        <w:rPr>
          <w:spacing w:val="6"/>
        </w:rPr>
        <w:t> </w:t>
      </w:r>
      <w:r>
        <w:rPr/>
        <w:t>apresentam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mínimo</w:t>
      </w:r>
      <w:r>
        <w:rPr>
          <w:spacing w:val="7"/>
        </w:rPr>
        <w:t> </w:t>
      </w:r>
      <w:r>
        <w:rPr/>
        <w:t>exigido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tocante</w:t>
      </w:r>
      <w:r>
        <w:rPr>
          <w:spacing w:val="9"/>
        </w:rPr>
        <w:t> </w:t>
      </w:r>
      <w:r>
        <w:rPr/>
        <w:t>à</w:t>
      </w:r>
      <w:r>
        <w:rPr>
          <w:spacing w:val="7"/>
        </w:rPr>
        <w:t> </w:t>
      </w:r>
      <w:r>
        <w:rPr/>
        <w:t>qualificação</w:t>
      </w:r>
      <w:r>
        <w:rPr>
          <w:spacing w:val="9"/>
        </w:rPr>
        <w:t> </w:t>
      </w:r>
      <w:r>
        <w:rPr/>
        <w:t>técnica</w:t>
      </w:r>
      <w:r>
        <w:rPr>
          <w:spacing w:val="7"/>
        </w:rPr>
        <w:t> </w:t>
      </w:r>
      <w:r>
        <w:rPr/>
        <w:t>e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0.919998pt;margin-top:13.979658pt;width:466.35pt;height:.1pt;mso-position-horizontal-relative:page;mso-position-vertical-relative:paragraph;z-index:-15720448;mso-wrap-distance-left:0;mso-wrap-distance-right:0" coordorigin="1418,280" coordsize="9327,0" path="m1418,280l10745,28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8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5"/>
        <w:jc w:val="both"/>
      </w:pPr>
      <w:r>
        <w:rPr/>
        <w:t>econômico-financeira, demonstrando possuir condições suficientes para a execução de</w:t>
      </w:r>
      <w:r>
        <w:rPr>
          <w:spacing w:val="1"/>
        </w:rPr>
        <w:t> </w:t>
      </w:r>
      <w:r>
        <w:rPr/>
        <w:t>contratos dessa natureza, o que por consequência não tornará restrito o universo de</w:t>
      </w:r>
      <w:r>
        <w:rPr>
          <w:spacing w:val="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licitantes individuais.</w:t>
      </w:r>
    </w:p>
    <w:p>
      <w:pPr>
        <w:pStyle w:val="BodyText"/>
        <w:spacing w:line="360" w:lineRule="auto"/>
        <w:ind w:left="118" w:right="103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trará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 visto que, em regra, a formação de consórcios é admitida quando o objeto a ser</w:t>
      </w:r>
      <w:r>
        <w:rPr>
          <w:spacing w:val="1"/>
        </w:rPr>
        <w:t> </w:t>
      </w:r>
      <w:r>
        <w:rPr/>
        <w:t>licitado envolve questões de alta complexidade, em que empresas, isoladamente, não</w:t>
      </w:r>
      <w:r>
        <w:rPr>
          <w:spacing w:val="1"/>
        </w:rPr>
        <w:t> </w:t>
      </w:r>
      <w:r>
        <w:rPr/>
        <w:t>teriam</w:t>
      </w:r>
      <w:r>
        <w:rPr>
          <w:spacing w:val="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suprir</w:t>
      </w:r>
      <w:r>
        <w:rPr>
          <w:spacing w:val="-2"/>
        </w:rPr>
        <w:t> </w:t>
      </w:r>
      <w:r>
        <w:rPr/>
        <w:t>os requisitos</w:t>
      </w:r>
      <w:r>
        <w:rPr>
          <w:spacing w:val="-1"/>
        </w:rPr>
        <w:t> </w:t>
      </w:r>
      <w:r>
        <w:rPr/>
        <w:t>de habilitação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A permissão de participação de empresas em consórcio na licitação é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Ademais, o objeto do presente Projeto Básico não se configura pela</w:t>
      </w:r>
      <w:r>
        <w:rPr>
          <w:spacing w:val="1"/>
        </w:rPr>
        <w:t> </w:t>
      </w:r>
      <w:r>
        <w:rPr/>
        <w:t>necessidade de multidisciplinaridade em termos de serviços a serem prestados, visto que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existente.</w:t>
      </w:r>
    </w:p>
    <w:p>
      <w:pPr>
        <w:pStyle w:val="BodyText"/>
        <w:spacing w:line="360" w:lineRule="auto"/>
        <w:ind w:left="118" w:right="104" w:firstLine="1843"/>
        <w:jc w:val="both"/>
      </w:pPr>
      <w:r>
        <w:rPr/>
        <w:t>Frente ao exposto, tendo em vista que é prerrogativa do Poder Público,</w:t>
      </w:r>
      <w:r>
        <w:rPr>
          <w:spacing w:val="1"/>
        </w:rPr>
        <w:t> </w:t>
      </w:r>
      <w:r>
        <w:rPr/>
        <w:t>na condição de contratante, a escolha da participação, ou não, de empresas constituídas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pelos motivos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expostos,</w:t>
      </w:r>
      <w:r>
        <w:rPr>
          <w:spacing w:val="1"/>
        </w:rPr>
        <w:t> </w:t>
      </w:r>
      <w:r>
        <w:rPr/>
        <w:t>conclui-se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constituição de empresas em consórcio, neste caso, é o que melhor atende ao interesse</w:t>
      </w:r>
      <w:r>
        <w:rPr>
          <w:spacing w:val="1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prestigiar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competitividade,</w:t>
      </w:r>
      <w:r>
        <w:rPr>
          <w:spacing w:val="-1"/>
        </w:rPr>
        <w:t> </w:t>
      </w:r>
      <w:r>
        <w:rPr/>
        <w:t>economicidade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moralidade.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1" w:after="0"/>
        <w:ind w:left="545" w:right="0" w:hanging="428"/>
        <w:jc w:val="left"/>
      </w:pPr>
      <w:r>
        <w:rPr/>
        <w:t>RESULTADOS</w:t>
      </w:r>
      <w:r>
        <w:rPr>
          <w:spacing w:val="-5"/>
        </w:rPr>
        <w:t> </w:t>
      </w:r>
      <w:r>
        <w:rPr/>
        <w:t>PRETENDIDOS: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819"/>
      </w:pPr>
      <w:r>
        <w:rPr/>
        <w:t>A</w:t>
      </w:r>
      <w:r>
        <w:rPr>
          <w:spacing w:val="-3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deverá</w:t>
      </w:r>
      <w:r>
        <w:rPr>
          <w:spacing w:val="-2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resultados: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50" w:lineRule="auto" w:before="138" w:after="0"/>
        <w:ind w:left="684" w:right="108" w:hanging="207"/>
        <w:jc w:val="left"/>
        <w:rPr>
          <w:sz w:val="24"/>
        </w:rPr>
      </w:pPr>
      <w:r>
        <w:rPr>
          <w:sz w:val="24"/>
        </w:rPr>
        <w:t>Proporcionar</w:t>
      </w:r>
      <w:r>
        <w:rPr>
          <w:spacing w:val="53"/>
          <w:sz w:val="24"/>
        </w:rPr>
        <w:t> </w:t>
      </w:r>
      <w:r>
        <w:rPr>
          <w:sz w:val="24"/>
        </w:rPr>
        <w:t>infraestrutura</w:t>
      </w:r>
      <w:r>
        <w:rPr>
          <w:spacing w:val="54"/>
          <w:sz w:val="24"/>
        </w:rPr>
        <w:t> </w:t>
      </w:r>
      <w:r>
        <w:rPr>
          <w:sz w:val="24"/>
        </w:rPr>
        <w:t>adequada,</w:t>
      </w:r>
      <w:r>
        <w:rPr>
          <w:spacing w:val="54"/>
          <w:sz w:val="24"/>
        </w:rPr>
        <w:t> </w:t>
      </w:r>
      <w:r>
        <w:rPr>
          <w:sz w:val="24"/>
        </w:rPr>
        <w:t>confortável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segura</w:t>
      </w:r>
      <w:r>
        <w:rPr>
          <w:spacing w:val="54"/>
          <w:sz w:val="24"/>
        </w:rPr>
        <w:t> </w:t>
      </w:r>
      <w:r>
        <w:rPr>
          <w:sz w:val="24"/>
        </w:rPr>
        <w:t>aos</w:t>
      </w:r>
      <w:r>
        <w:rPr>
          <w:spacing w:val="53"/>
          <w:sz w:val="24"/>
        </w:rPr>
        <w:t> </w:t>
      </w:r>
      <w:r>
        <w:rPr>
          <w:sz w:val="24"/>
        </w:rPr>
        <w:t>magistrados,</w:t>
      </w:r>
      <w:r>
        <w:rPr>
          <w:spacing w:val="-64"/>
          <w:sz w:val="24"/>
        </w:rPr>
        <w:t> </w:t>
      </w:r>
      <w:r>
        <w:rPr>
          <w:sz w:val="24"/>
        </w:rPr>
        <w:t>servidores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jurisdicionados,</w:t>
      </w:r>
      <w:r>
        <w:rPr>
          <w:spacing w:val="-3"/>
          <w:sz w:val="24"/>
        </w:rPr>
        <w:t> </w:t>
      </w:r>
      <w:r>
        <w:rPr>
          <w:sz w:val="24"/>
        </w:rPr>
        <w:t>gerando</w:t>
      </w:r>
      <w:r>
        <w:rPr>
          <w:spacing w:val="-1"/>
          <w:sz w:val="24"/>
        </w:rPr>
        <w:t> </w:t>
      </w:r>
      <w:r>
        <w:rPr>
          <w:sz w:val="24"/>
        </w:rPr>
        <w:t>bem-estar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otimização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trabalhos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2" w:after="0"/>
        <w:ind w:left="684" w:right="0" w:hanging="207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-5"/>
          <w:sz w:val="24"/>
        </w:rPr>
        <w:t> </w:t>
      </w:r>
      <w:r>
        <w:rPr>
          <w:sz w:val="24"/>
        </w:rPr>
        <w:t>pauta</w:t>
      </w:r>
      <w:r>
        <w:rPr>
          <w:spacing w:val="-5"/>
          <w:sz w:val="24"/>
        </w:rPr>
        <w:t> </w:t>
      </w:r>
      <w:r>
        <w:rPr>
          <w:sz w:val="24"/>
        </w:rPr>
        <w:t>mais</w:t>
      </w:r>
      <w:r>
        <w:rPr>
          <w:spacing w:val="-5"/>
          <w:sz w:val="24"/>
        </w:rPr>
        <w:t> </w:t>
      </w:r>
      <w:r>
        <w:rPr>
          <w:sz w:val="24"/>
        </w:rPr>
        <w:t>célere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atendimento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processos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júri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Atingir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meta</w:t>
      </w:r>
      <w:r>
        <w:rPr>
          <w:spacing w:val="-4"/>
          <w:sz w:val="24"/>
        </w:rPr>
        <w:t> </w:t>
      </w:r>
      <w:r>
        <w:rPr>
          <w:sz w:val="24"/>
        </w:rPr>
        <w:t>estabelecida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Plano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Planejamento</w:t>
      </w:r>
      <w:r>
        <w:rPr>
          <w:spacing w:val="-5"/>
          <w:sz w:val="24"/>
        </w:rPr>
        <w:t> </w:t>
      </w:r>
      <w:r>
        <w:rPr>
          <w:sz w:val="24"/>
        </w:rPr>
        <w:t>Estratégico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228" w:after="0"/>
        <w:ind w:left="545" w:right="295" w:hanging="428"/>
        <w:jc w:val="left"/>
      </w:pPr>
      <w:r>
        <w:rPr/>
        <w:t>PROVIDÊNCIAS A SEREM ADOTADAS PELA ADMINISTRAÇÃO PREVIAMENTE</w:t>
      </w:r>
      <w:r>
        <w:rPr>
          <w:spacing w:val="-65"/>
        </w:rPr>
        <w:t> </w:t>
      </w:r>
      <w:r>
        <w:rPr/>
        <w:t>À</w:t>
      </w:r>
      <w:r>
        <w:rPr>
          <w:spacing w:val="-4"/>
        </w:rPr>
        <w:t> </w:t>
      </w:r>
      <w:r>
        <w:rPr/>
        <w:t>CELEBRAÇÃO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CONTRATO: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ListParagraph"/>
        <w:numPr>
          <w:ilvl w:val="1"/>
          <w:numId w:val="1"/>
        </w:numPr>
        <w:tabs>
          <w:tab w:pos="684" w:val="left" w:leader="none"/>
          <w:tab w:pos="685" w:val="left" w:leader="none"/>
          <w:tab w:pos="2110" w:val="left" w:leader="none"/>
          <w:tab w:pos="2587" w:val="left" w:leader="none"/>
          <w:tab w:pos="3557" w:val="left" w:leader="none"/>
          <w:tab w:pos="4488" w:val="left" w:leader="none"/>
          <w:tab w:pos="4831" w:val="left" w:leader="none"/>
          <w:tab w:pos="6175" w:val="left" w:leader="none"/>
          <w:tab w:pos="7467" w:val="left" w:leader="none"/>
          <w:tab w:pos="8158" w:val="left" w:leader="none"/>
          <w:tab w:pos="9490" w:val="left" w:leader="none"/>
        </w:tabs>
        <w:spacing w:line="350" w:lineRule="auto" w:before="0" w:after="0"/>
        <w:ind w:left="684" w:right="108" w:hanging="360"/>
        <w:jc w:val="left"/>
        <w:rPr>
          <w:sz w:val="24"/>
        </w:rPr>
      </w:pPr>
      <w:r>
        <w:rPr>
          <w:sz w:val="24"/>
        </w:rPr>
        <w:t>Elaboração</w:t>
        <w:tab/>
        <w:t>de</w:t>
        <w:tab/>
        <w:t>Projeto</w:t>
        <w:tab/>
        <w:t>Básico</w:t>
        <w:tab/>
        <w:t>e</w:t>
        <w:tab/>
        <w:t>orçamento</w:t>
        <w:tab/>
        <w:t>estimativo</w:t>
        <w:tab/>
        <w:t>para</w:t>
        <w:tab/>
        <w:t>tramitação</w:t>
        <w:tab/>
      </w:r>
      <w:r>
        <w:rPr>
          <w:spacing w:val="-2"/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procedimento licitatório para</w:t>
      </w:r>
      <w:r>
        <w:rPr>
          <w:spacing w:val="-1"/>
          <w:sz w:val="24"/>
        </w:rPr>
        <w:t> </w:t>
      </w:r>
      <w:r>
        <w:rPr>
          <w:sz w:val="24"/>
        </w:rPr>
        <w:t>a contratação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70.919998pt;margin-top:12.174648pt;width:466.35pt;height:.1pt;mso-position-horizontal-relative:page;mso-position-vertical-relative:paragraph;z-index:-15719424;mso-wrap-distance-left:0;mso-wrap-distance-right:0" coordorigin="1418,243" coordsize="9327,0" path="m1418,243l10745,24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9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2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55" w:lineRule="auto" w:before="101" w:after="0"/>
        <w:ind w:left="684" w:right="104" w:hanging="360"/>
        <w:jc w:val="both"/>
        <w:rPr>
          <w:sz w:val="24"/>
        </w:rPr>
      </w:pPr>
      <w:r>
        <w:rPr>
          <w:sz w:val="24"/>
        </w:rPr>
        <w:t>Prover os devidos acessos à contratada, de modo que a mesma possa executar</w:t>
      </w:r>
      <w:r>
        <w:rPr>
          <w:spacing w:val="1"/>
          <w:sz w:val="24"/>
        </w:rPr>
        <w:t> </w:t>
      </w:r>
      <w:r>
        <w:rPr>
          <w:sz w:val="24"/>
        </w:rPr>
        <w:t>satisfatoriamente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definindo</w:t>
      </w:r>
      <w:r>
        <w:rPr>
          <w:spacing w:val="1"/>
          <w:sz w:val="24"/>
        </w:rPr>
        <w:t> </w:t>
      </w:r>
      <w:r>
        <w:rPr>
          <w:sz w:val="24"/>
        </w:rPr>
        <w:t>horários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mesmos,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armazenamento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insumos,</w:t>
      </w:r>
      <w:r>
        <w:rPr>
          <w:spacing w:val="-4"/>
          <w:sz w:val="24"/>
        </w:rPr>
        <w:t> </w:t>
      </w:r>
      <w:r>
        <w:rPr>
          <w:sz w:val="24"/>
        </w:rPr>
        <w:t>formas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acesso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operários</w:t>
      </w:r>
      <w:r>
        <w:rPr>
          <w:spacing w:val="-4"/>
          <w:sz w:val="24"/>
        </w:rPr>
        <w:t> </w:t>
      </w:r>
      <w:r>
        <w:rPr>
          <w:sz w:val="24"/>
        </w:rPr>
        <w:t>etc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357" w:lineRule="auto" w:before="5" w:after="0"/>
        <w:ind w:left="684" w:right="106" w:hanging="207"/>
        <w:jc w:val="both"/>
        <w:rPr>
          <w:sz w:val="24"/>
        </w:rPr>
      </w:pPr>
      <w:r>
        <w:rPr>
          <w:sz w:val="24"/>
          <w:u w:val="single"/>
        </w:rPr>
        <w:t>Aprovação pelo Tribunal Pleno para alteração da classificação da Comarca como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intervenção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grande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3º,</w:t>
      </w:r>
      <w:r>
        <w:rPr>
          <w:spacing w:val="1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4º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Res.</w:t>
      </w:r>
      <w:r>
        <w:rPr>
          <w:spacing w:val="1"/>
          <w:sz w:val="24"/>
        </w:rPr>
        <w:t> </w:t>
      </w:r>
      <w:r>
        <w:rPr>
          <w:sz w:val="24"/>
        </w:rPr>
        <w:t>114/2010/CNJ),</w:t>
      </w:r>
      <w:r>
        <w:rPr>
          <w:spacing w:val="12"/>
          <w:sz w:val="24"/>
        </w:rPr>
        <w:t> </w:t>
      </w:r>
      <w:r>
        <w:rPr>
          <w:sz w:val="24"/>
        </w:rPr>
        <w:t>tendo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vista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valor</w:t>
      </w:r>
      <w:r>
        <w:rPr>
          <w:spacing w:val="11"/>
          <w:sz w:val="24"/>
        </w:rPr>
        <w:t> </w:t>
      </w:r>
      <w:r>
        <w:rPr>
          <w:sz w:val="24"/>
        </w:rPr>
        <w:t>total</w:t>
      </w:r>
      <w:r>
        <w:rPr>
          <w:spacing w:val="11"/>
          <w:sz w:val="24"/>
        </w:rPr>
        <w:t> </w:t>
      </w:r>
      <w:r>
        <w:rPr>
          <w:sz w:val="24"/>
        </w:rPr>
        <w:t>estimativo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obra,</w:t>
      </w:r>
      <w:r>
        <w:rPr>
          <w:spacing w:val="12"/>
          <w:sz w:val="24"/>
        </w:rPr>
        <w:t> </w:t>
      </w:r>
      <w:r>
        <w:rPr>
          <w:sz w:val="24"/>
        </w:rPr>
        <w:t>estipulado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a Comarca de Coniza, ultrapassa o parâmetro do Plano de Obras 2022/2026, cujas</w:t>
      </w:r>
      <w:r>
        <w:rPr>
          <w:spacing w:val="1"/>
          <w:sz w:val="24"/>
        </w:rPr>
        <w:t> </w:t>
      </w:r>
      <w:r>
        <w:rPr>
          <w:sz w:val="24"/>
        </w:rPr>
        <w:t>intervenções foram classificadas como de médio porte - grupo 2 (Art. 3º, inciso II da</w:t>
      </w:r>
      <w:r>
        <w:rPr>
          <w:spacing w:val="1"/>
          <w:sz w:val="24"/>
        </w:rPr>
        <w:t> </w:t>
      </w:r>
      <w:r>
        <w:rPr>
          <w:sz w:val="24"/>
        </w:rPr>
        <w:t>Res. 114/2010/CNJ)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701"/>
        <w:jc w:val="both"/>
      </w:pPr>
      <w:r>
        <w:rPr/>
        <w:t>A proposta de contratação objeto deste Estudo Técnico Preliminar guarda</w:t>
      </w:r>
      <w:r>
        <w:rPr>
          <w:spacing w:val="1"/>
        </w:rPr>
        <w:t> </w:t>
      </w:r>
      <w:r>
        <w:rPr/>
        <w:t>relação direta com o Contrato 64/2022 de acompanhamento e fiscalização de obras, visto</w:t>
      </w:r>
      <w:r>
        <w:rPr>
          <w:spacing w:val="1"/>
        </w:rPr>
        <w:t> </w:t>
      </w:r>
      <w:r>
        <w:rPr/>
        <w:t>que o pleito de reforma e ampliação do Fórum da Comarca de Colniza exige fiscalização</w:t>
      </w:r>
      <w:r>
        <w:rPr>
          <w:spacing w:val="1"/>
        </w:rPr>
        <w:t> </w:t>
      </w:r>
      <w:r>
        <w:rPr/>
        <w:t>exercida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Engenharia/Arquitetura,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atribuições resguardadas pela Lei n. 5194/1966, Lei n. 8666/93, Resolução n. 1010/2005/</w:t>
      </w:r>
      <w:r>
        <w:rPr>
          <w:spacing w:val="1"/>
        </w:rPr>
        <w:t> </w:t>
      </w:r>
      <w:r>
        <w:rPr/>
        <w:t>CONFEA, Resolução</w:t>
      </w:r>
      <w:r>
        <w:rPr>
          <w:spacing w:val="-1"/>
        </w:rPr>
        <w:t> </w:t>
      </w:r>
      <w:r>
        <w:rPr/>
        <w:t>n.</w:t>
      </w:r>
      <w:r>
        <w:rPr>
          <w:spacing w:val="1"/>
        </w:rPr>
        <w:t> </w:t>
      </w:r>
      <w:r>
        <w:rPr/>
        <w:t>21/2012/CAU.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POSSÍVEIS</w:t>
      </w:r>
      <w:r>
        <w:rPr>
          <w:spacing w:val="-8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18" w:right="106" w:firstLine="1701"/>
        <w:jc w:val="both"/>
      </w:pPr>
      <w:r>
        <w:rPr/>
        <w:t>Considerando o art. 6º, IX e art. 12, VIII da Lei n. 8666/93, a 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 e de acessibilidade previstos nas especificações técnicas do objeto e nos</w:t>
      </w:r>
      <w:r>
        <w:rPr>
          <w:spacing w:val="1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executivos,</w:t>
      </w:r>
      <w:r>
        <w:rPr>
          <w:spacing w:val="1"/>
        </w:rPr>
        <w:t> </w:t>
      </w:r>
      <w:r>
        <w:rPr/>
        <w:t>anexos do Projeto</w:t>
      </w:r>
      <w:r>
        <w:rPr>
          <w:spacing w:val="-1"/>
        </w:rPr>
        <w:t> </w:t>
      </w:r>
      <w:r>
        <w:rPr/>
        <w:t>Básico.</w:t>
      </w:r>
    </w:p>
    <w:p>
      <w:pPr>
        <w:pStyle w:val="BodyText"/>
        <w:spacing w:line="274" w:lineRule="exact"/>
        <w:ind w:left="1819"/>
        <w:jc w:val="both"/>
      </w:pPr>
      <w:r>
        <w:rPr/>
        <w:t>Outrossim,</w:t>
      </w:r>
      <w:r>
        <w:rPr>
          <w:spacing w:val="-3"/>
        </w:rPr>
        <w:t> </w:t>
      </w:r>
      <w:r>
        <w:rPr/>
        <w:t>além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Licitações,</w:t>
      </w:r>
      <w:r>
        <w:rPr>
          <w:spacing w:val="-5"/>
        </w:rPr>
        <w:t> </w:t>
      </w:r>
      <w:r>
        <w:rPr/>
        <w:t>observa-se</w:t>
      </w:r>
      <w:r>
        <w:rPr>
          <w:spacing w:val="-2"/>
        </w:rPr>
        <w:t> </w:t>
      </w:r>
      <w:r>
        <w:rPr/>
        <w:t>ainda</w:t>
      </w:r>
      <w:r>
        <w:rPr>
          <w:spacing w:val="-2"/>
        </w:rPr>
        <w:t> </w:t>
      </w:r>
      <w:r>
        <w:rPr/>
        <w:t>que:</w:t>
      </w:r>
    </w:p>
    <w:p>
      <w:pPr>
        <w:spacing w:line="360" w:lineRule="auto" w:before="139"/>
        <w:ind w:left="118" w:right="104" w:firstLine="1701"/>
        <w:jc w:val="both"/>
        <w:rPr>
          <w:sz w:val="24"/>
        </w:rPr>
      </w:pPr>
      <w:r>
        <w:rPr>
          <w:sz w:val="24"/>
        </w:rPr>
        <w:t>A obra de reforma e ampliação do edifício do Fórum da Comarca de</w:t>
      </w:r>
      <w:r>
        <w:rPr>
          <w:spacing w:val="1"/>
          <w:sz w:val="24"/>
        </w:rPr>
        <w:t> </w:t>
      </w:r>
      <w:r>
        <w:rPr>
          <w:sz w:val="24"/>
        </w:rPr>
        <w:t>Colniza </w:t>
      </w:r>
      <w:r>
        <w:rPr>
          <w:rFonts w:ascii="Arial" w:hAnsi="Arial"/>
          <w:b/>
          <w:sz w:val="24"/>
          <w:u w:val="thick"/>
        </w:rPr>
        <w:t>não se enquadra entre os estabelecimentos e atividades utilizadores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recursos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ambientais,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efetiva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potencialmente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poluidores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capazes,</w:t>
      </w:r>
      <w:r>
        <w:rPr>
          <w:rFonts w:ascii="Arial" w:hAnsi="Arial"/>
          <w:b/>
          <w:spacing w:val="6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sob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qualquer forma, de causar degradação ambiental</w:t>
      </w:r>
      <w:r>
        <w:rPr>
          <w:sz w:val="24"/>
        </w:rPr>
        <w:t>, nos termos do art. 10 da Lei n.</w:t>
      </w:r>
      <w:r>
        <w:rPr>
          <w:spacing w:val="1"/>
          <w:sz w:val="24"/>
        </w:rPr>
        <w:t> </w:t>
      </w:r>
      <w:r>
        <w:rPr>
          <w:sz w:val="24"/>
        </w:rPr>
        <w:t>6.938/81.</w:t>
      </w:r>
    </w:p>
    <w:p>
      <w:pPr>
        <w:spacing w:line="360" w:lineRule="auto" w:before="0"/>
        <w:ind w:left="118" w:right="0" w:firstLine="1701"/>
        <w:jc w:val="left"/>
        <w:rPr>
          <w:rFonts w:ascii="Arial" w:hAnsi="Arial"/>
          <w:b/>
          <w:sz w:val="24"/>
        </w:rPr>
      </w:pP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obra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reforma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2"/>
          <w:sz w:val="24"/>
        </w:rPr>
        <w:t> </w:t>
      </w:r>
      <w:r>
        <w:rPr>
          <w:sz w:val="24"/>
        </w:rPr>
        <w:t>ampliação</w:t>
      </w:r>
      <w:r>
        <w:rPr>
          <w:spacing w:val="55"/>
          <w:sz w:val="24"/>
        </w:rPr>
        <w:t> </w:t>
      </w:r>
      <w:r>
        <w:rPr>
          <w:sz w:val="24"/>
        </w:rPr>
        <w:t>do</w:t>
      </w:r>
      <w:r>
        <w:rPr>
          <w:spacing w:val="55"/>
          <w:sz w:val="24"/>
        </w:rPr>
        <w:t> </w:t>
      </w:r>
      <w:r>
        <w:rPr>
          <w:sz w:val="24"/>
        </w:rPr>
        <w:t>edifício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54"/>
          <w:sz w:val="24"/>
        </w:rPr>
        <w:t> </w:t>
      </w:r>
      <w:r>
        <w:rPr>
          <w:sz w:val="24"/>
        </w:rPr>
        <w:t>Fórum</w:t>
      </w:r>
      <w:r>
        <w:rPr>
          <w:spacing w:val="55"/>
          <w:sz w:val="24"/>
        </w:rPr>
        <w:t> </w:t>
      </w:r>
      <w:r>
        <w:rPr>
          <w:sz w:val="24"/>
        </w:rPr>
        <w:t>da</w:t>
      </w:r>
      <w:r>
        <w:rPr>
          <w:spacing w:val="55"/>
          <w:sz w:val="24"/>
        </w:rPr>
        <w:t> </w:t>
      </w:r>
      <w:r>
        <w:rPr>
          <w:sz w:val="24"/>
        </w:rPr>
        <w:t>Comarca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Colniza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empreendimentos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passíveis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Estudo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impacto</w:t>
      </w:r>
    </w:p>
    <w:p>
      <w:pPr>
        <w:pStyle w:val="BodyText"/>
        <w:spacing w:before="9"/>
        <w:rPr>
          <w:rFonts w:ascii="Arial"/>
          <w:b/>
          <w:sz w:val="18"/>
        </w:rPr>
      </w:pPr>
      <w:r>
        <w:rPr/>
        <w:pict>
          <v:shape style="position:absolute;margin-left:70.919998pt;margin-top:13.196887pt;width:466.35pt;height:.1pt;mso-position-horizontal-relative:page;mso-position-vertical-relative:paragraph;z-index:-15718400;mso-wrap-distance-left:0;mso-wrap-distance-right:0" coordorigin="1418,264" coordsize="9327,0" path="m1418,264l10745,26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10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spacing w:line="360" w:lineRule="auto" w:before="92"/>
        <w:ind w:left="118" w:right="104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ambiental – EIA e relatório de impacto ambiental – RIMA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nos termos do </w:t>
      </w:r>
      <w:r>
        <w:rPr>
          <w:rFonts w:ascii="Arial" w:hAnsi="Arial"/>
          <w:b/>
          <w:sz w:val="24"/>
        </w:rPr>
        <w:t>Art. 2º 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Resolução CONAMA n. 1/1986</w:t>
      </w:r>
      <w:r>
        <w:rPr>
          <w:sz w:val="24"/>
        </w:rPr>
        <w:t>, pois não altera as condições do meio ambiente e/ou dos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presentes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região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imóvel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edificado,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consequência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-1"/>
          <w:sz w:val="24"/>
        </w:rPr>
        <w:t> </w:t>
      </w:r>
      <w:r>
        <w:rPr>
          <w:sz w:val="24"/>
        </w:rPr>
        <w:t>humanas</w:t>
      </w:r>
      <w:r>
        <w:rPr>
          <w:spacing w:val="-2"/>
          <w:sz w:val="24"/>
        </w:rPr>
        <w:t> </w:t>
      </w:r>
      <w:r>
        <w:rPr>
          <w:sz w:val="24"/>
        </w:rPr>
        <w:t>(antrópicas).</w:t>
      </w:r>
    </w:p>
    <w:p>
      <w:pPr>
        <w:spacing w:line="360" w:lineRule="auto" w:before="0"/>
        <w:ind w:left="118" w:right="106" w:firstLine="1701"/>
        <w:jc w:val="both"/>
        <w:rPr>
          <w:sz w:val="24"/>
        </w:rPr>
      </w:pPr>
      <w:r>
        <w:rPr>
          <w:sz w:val="24"/>
        </w:rPr>
        <w:t>A obra de reforma e ampliação do edifício do Fórum da Comarca de</w:t>
      </w:r>
      <w:r>
        <w:rPr>
          <w:spacing w:val="1"/>
          <w:sz w:val="24"/>
        </w:rPr>
        <w:t> </w:t>
      </w:r>
      <w:r>
        <w:rPr>
          <w:sz w:val="24"/>
        </w:rPr>
        <w:t>Colniza </w:t>
      </w:r>
      <w:r>
        <w:rPr>
          <w:rFonts w:ascii="Arial" w:hAnsi="Arial"/>
          <w:b/>
          <w:sz w:val="24"/>
          <w:u w:val="thick"/>
        </w:rPr>
        <w:t>não tem necessidade de licenciamento ambiental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pois não se enquadra entre</w:t>
      </w:r>
      <w:r>
        <w:rPr>
          <w:spacing w:val="1"/>
          <w:sz w:val="24"/>
        </w:rPr>
        <w:t> </w:t>
      </w:r>
      <w:r>
        <w:rPr>
          <w:sz w:val="24"/>
        </w:rPr>
        <w:t>os empreendimentos e atividades sujeitas ao licenciamento ambiental, conforme </w:t>
      </w:r>
      <w:r>
        <w:rPr>
          <w:rFonts w:ascii="Arial" w:hAnsi="Arial"/>
          <w:b/>
          <w:sz w:val="24"/>
        </w:rPr>
        <w:t>Art. 2º, §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1º,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Anexo 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 Resolução CONAMA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n. 237/1997</w:t>
      </w:r>
      <w:r>
        <w:rPr>
          <w:sz w:val="24"/>
        </w:rPr>
        <w:t>.</w:t>
      </w:r>
    </w:p>
    <w:p>
      <w:pPr>
        <w:pStyle w:val="BodyText"/>
        <w:spacing w:line="360" w:lineRule="auto"/>
        <w:ind w:left="118" w:right="106" w:firstLine="1701"/>
        <w:jc w:val="both"/>
      </w:pPr>
      <w:r>
        <w:rPr/>
        <w:t>Por fim, observando a Resolução CONAMA n. 307/2002, o projeto básico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destinação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sólidos,</w:t>
      </w:r>
      <w:r>
        <w:rPr>
          <w:spacing w:val="-64"/>
        </w:rPr>
        <w:t> </w:t>
      </w:r>
      <w:r>
        <w:rPr/>
        <w:t>comuns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0" w:after="0"/>
        <w:ind w:left="545" w:right="280" w:hanging="428"/>
        <w:jc w:val="left"/>
      </w:pPr>
      <w:r>
        <w:rPr/>
        <w:t>POSICIONAMENTO CONCLUSIVO SOBRE A ADEQUAÇÃO DA CONTRATAÇÃO</w:t>
      </w:r>
      <w:r>
        <w:rPr>
          <w:spacing w:val="-64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ATENDIMENTO DA</w:t>
      </w:r>
      <w:r>
        <w:rPr>
          <w:spacing w:val="-6"/>
        </w:rPr>
        <w:t> </w:t>
      </w:r>
      <w:r>
        <w:rPr/>
        <w:t>NECESSIDADE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QUE SE DESTINA: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106" w:firstLine="1701"/>
        <w:jc w:val="both"/>
      </w:pPr>
      <w:r>
        <w:rPr/>
        <w:t>Os estudos preliminares evidenciam que a contratação da solução ora</w:t>
      </w:r>
      <w:r>
        <w:rPr>
          <w:spacing w:val="1"/>
        </w:rPr>
        <w:t> </w:t>
      </w:r>
      <w:r>
        <w:rPr/>
        <w:t>descrita,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Colniza,</w:t>
      </w:r>
      <w:r>
        <w:rPr>
          <w:spacing w:val="1"/>
        </w:rPr>
        <w:t> </w:t>
      </w:r>
      <w:r>
        <w:rPr/>
        <w:t>mostra-se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fundamentadamente necessária.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left="6526"/>
      </w:pPr>
      <w:r>
        <w:rPr/>
        <w:t>Cuiabá,</w:t>
      </w:r>
      <w:r>
        <w:rPr>
          <w:spacing w:val="-3"/>
        </w:rPr>
        <w:t> </w:t>
      </w:r>
      <w:r>
        <w:rPr/>
        <w:t>20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1"/>
        </w:rPr>
        <w:t> </w:t>
      </w:r>
      <w:r>
        <w:rPr/>
        <w:t>de 2023.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067" w:right="3063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before="1"/>
        <w:ind w:left="3067" w:right="3060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Gonçalves</w:t>
      </w:r>
    </w:p>
    <w:p>
      <w:pPr>
        <w:spacing w:before="2"/>
        <w:ind w:left="3091" w:right="3083" w:hanging="4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593.770.701-04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919998pt;margin-top:13.158613pt;width:466.35pt;height:.1pt;mso-position-horizontal-relative:page;mso-position-vertical-relative:paragraph;z-index:-15717376;mso-wrap-distance-left:0;mso-wrap-distance-right:0" coordorigin="1418,263" coordsize="9327,0" path="m1418,263l10745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11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11</w:t>
      </w:r>
    </w:p>
    <w:sectPr>
      <w:pgSz w:w="11910" w:h="16850"/>
      <w:pgMar w:header="152" w:footer="0" w:top="14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2528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519997pt;margin-top:21.765759pt;width:281.3pt;height:39.65pt;mso-position-horizontal-relative:page;mso-position-vertical-relative:page;z-index:-15933440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3552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32416" from="113.519997pt,72.641983pt" to="523.302735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150pt;height:39.65pt;mso-position-horizontal-relative:page;mso-position-vertical-relative:page;z-index:-15931904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28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7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24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3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1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9" w:hanging="20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 w:hanging="28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684" w:hanging="207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image" Target="media/image3.jpeg"/><Relationship Id="rId9" Type="http://schemas.openxmlformats.org/officeDocument/2006/relationships/hyperlink" Target="https://gestaoestrategica.tjmt.jus.br/pagina/63c9cb82526d9d001b22ccdf" TargetMode="External"/><Relationship Id="rId10" Type="http://schemas.openxmlformats.org/officeDocument/2006/relationships/image" Target="media/image4.jpeg"/><Relationship Id="rId11" Type="http://schemas.openxmlformats.org/officeDocument/2006/relationships/hyperlink" Target="https://gestaoestrategica.tjmt.jus.br/pagina/6091ab356fe764001bd6d4df" TargetMode="External"/><Relationship Id="rId12" Type="http://schemas.openxmlformats.org/officeDocument/2006/relationships/image" Target="media/image5.png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FAVRETO</dc:creator>
  <dc:title>TRIBUNAL DE CONTAS DA UNIÃO</dc:title>
  <dcterms:created xsi:type="dcterms:W3CDTF">2023-04-24T18:40:51Z</dcterms:created>
  <dcterms:modified xsi:type="dcterms:W3CDTF">2023-04-24T18:40:51Z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2023-04-24T00:00:00Z</vt:filetime>
  </property>
</Properties>
</file>